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C8DB25" w14:textId="77777777"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2F8BEF30" w14:textId="74F2C942" w:rsidR="002C5BC6" w:rsidRP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AC7889">
        <w:rPr>
          <w:rFonts w:asciiTheme="minorHAnsi" w:eastAsia="Calibri" w:hAnsiTheme="minorHAnsi" w:cstheme="minorHAnsi"/>
          <w:b/>
          <w:bdr w:val="none" w:sz="0" w:space="0" w:color="auto"/>
        </w:rPr>
        <w:t xml:space="preserve">  </w:t>
      </w:r>
      <w:r w:rsidR="00302E48">
        <w:rPr>
          <w:rFonts w:asciiTheme="minorHAnsi" w:eastAsia="Calibri" w:hAnsiTheme="minorHAnsi" w:cstheme="minorHAnsi"/>
          <w:b/>
          <w:bdr w:val="none" w:sz="0" w:space="0" w:color="auto"/>
        </w:rPr>
        <w:t xml:space="preserve"> </w:t>
      </w:r>
      <w:r w:rsidR="008D09EA">
        <w:rPr>
          <w:rFonts w:asciiTheme="minorHAnsi" w:eastAsia="Calibri" w:hAnsiTheme="minorHAnsi" w:cstheme="minorHAnsi"/>
          <w:b/>
          <w:bdr w:val="none" w:sz="0" w:space="0" w:color="auto"/>
        </w:rPr>
        <w:t xml:space="preserve">  </w:t>
      </w:r>
      <w:r w:rsidR="00D45E5C">
        <w:rPr>
          <w:rFonts w:asciiTheme="minorHAnsi" w:eastAsia="Calibri" w:hAnsiTheme="minorHAnsi" w:cstheme="minorHAnsi"/>
          <w:b/>
          <w:bdr w:val="none" w:sz="0" w:space="0" w:color="auto"/>
        </w:rPr>
        <w:t xml:space="preserve"> </w:t>
      </w:r>
      <w:r w:rsidR="008D09EA">
        <w:rPr>
          <w:rFonts w:asciiTheme="minorHAnsi" w:eastAsia="Calibri" w:hAnsiTheme="minorHAnsi" w:cstheme="minorHAnsi"/>
          <w:b/>
          <w:bdr w:val="none" w:sz="0" w:space="0" w:color="auto"/>
        </w:rPr>
        <w:t>01</w:t>
      </w:r>
      <w:r w:rsidR="00753F06">
        <w:rPr>
          <w:rFonts w:asciiTheme="minorHAnsi" w:eastAsia="Calibri" w:hAnsiTheme="minorHAnsi" w:cstheme="minorHAnsi"/>
          <w:b/>
          <w:bdr w:val="none" w:sz="0" w:space="0" w:color="auto"/>
        </w:rPr>
        <w:t xml:space="preserve"> </w:t>
      </w:r>
      <w:r w:rsidR="008D09EA">
        <w:rPr>
          <w:rFonts w:asciiTheme="minorHAnsi" w:eastAsia="Calibri" w:hAnsiTheme="minorHAnsi" w:cstheme="minorHAnsi"/>
          <w:b/>
          <w:bdr w:val="none" w:sz="0" w:space="0" w:color="auto"/>
        </w:rPr>
        <w:t>Ocak</w:t>
      </w:r>
      <w:r w:rsidR="009E6C3E">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202</w:t>
      </w:r>
      <w:r w:rsidR="008D09EA">
        <w:rPr>
          <w:rFonts w:asciiTheme="minorHAnsi" w:eastAsia="Calibri" w:hAnsiTheme="minorHAnsi" w:cstheme="minorHAnsi"/>
          <w:b/>
          <w:bdr w:val="none" w:sz="0" w:space="0" w:color="auto"/>
        </w:rPr>
        <w:t>5</w:t>
      </w:r>
    </w:p>
    <w:p w14:paraId="0857BD6E" w14:textId="6700650B" w:rsidR="00F96759" w:rsidRPr="00841CDC" w:rsidRDefault="00F96759" w:rsidP="00F96759">
      <w:pPr>
        <w:ind w:right="11"/>
        <w:jc w:val="center"/>
        <w:rPr>
          <w:rFonts w:ascii="Calibri" w:eastAsia="Calibri" w:hAnsi="Calibri" w:cs="Calibri"/>
          <w:b/>
          <w:highlight w:val="white"/>
        </w:rPr>
      </w:pPr>
      <w:r w:rsidRPr="00841CDC">
        <w:rPr>
          <w:rFonts w:ascii="Calibri" w:eastAsia="Calibri" w:hAnsi="Calibri" w:cs="Calibri"/>
          <w:b/>
          <w:highlight w:val="white"/>
        </w:rPr>
        <w:t>Yeni yıl</w:t>
      </w:r>
      <w:r w:rsidR="004873EC">
        <w:rPr>
          <w:rFonts w:ascii="Calibri" w:eastAsia="Calibri" w:hAnsi="Calibri" w:cs="Calibri"/>
          <w:b/>
          <w:highlight w:val="white"/>
        </w:rPr>
        <w:t>ı</w:t>
      </w:r>
      <w:r w:rsidRPr="00841CDC">
        <w:rPr>
          <w:rFonts w:ascii="Calibri" w:eastAsia="Calibri" w:hAnsi="Calibri" w:cs="Calibri"/>
          <w:b/>
          <w:highlight w:val="white"/>
        </w:rPr>
        <w:t xml:space="preserve"> fiber dönüşüm için çalışan saha ekipleriyle </w:t>
      </w:r>
      <w:r w:rsidR="004873EC">
        <w:rPr>
          <w:rFonts w:ascii="Calibri" w:eastAsia="Calibri" w:hAnsi="Calibri" w:cs="Calibri"/>
          <w:b/>
          <w:highlight w:val="white"/>
        </w:rPr>
        <w:t>birlikte</w:t>
      </w:r>
    </w:p>
    <w:p w14:paraId="2D25C63A" w14:textId="1531546E" w:rsidR="00F96759" w:rsidRPr="00F96759" w:rsidRDefault="00F96759" w:rsidP="00F96759">
      <w:pPr>
        <w:ind w:right="11"/>
        <w:jc w:val="center"/>
        <w:rPr>
          <w:rFonts w:ascii="Calibri" w:eastAsia="Calibri" w:hAnsi="Calibri" w:cs="Calibri"/>
          <w:b/>
          <w:highlight w:val="white"/>
        </w:rPr>
      </w:pPr>
      <w:r w:rsidRPr="00841CDC">
        <w:rPr>
          <w:rFonts w:ascii="Calibri" w:eastAsia="Calibri" w:hAnsi="Calibri" w:cs="Calibri"/>
          <w:b/>
          <w:highlight w:val="white"/>
        </w:rPr>
        <w:t xml:space="preserve">Mardin’de </w:t>
      </w:r>
      <w:r w:rsidR="004873EC">
        <w:rPr>
          <w:rFonts w:ascii="Calibri" w:eastAsia="Calibri" w:hAnsi="Calibri" w:cs="Calibri"/>
          <w:b/>
          <w:highlight w:val="white"/>
        </w:rPr>
        <w:t>karşılayan</w:t>
      </w:r>
      <w:r w:rsidR="004873EC" w:rsidRPr="00841CDC">
        <w:rPr>
          <w:rFonts w:ascii="Calibri" w:eastAsia="Calibri" w:hAnsi="Calibri" w:cs="Calibri"/>
          <w:b/>
          <w:highlight w:val="white"/>
        </w:rPr>
        <w:t xml:space="preserve"> </w:t>
      </w:r>
      <w:r w:rsidRPr="00841CDC">
        <w:rPr>
          <w:rFonts w:ascii="Calibri" w:eastAsia="Calibri" w:hAnsi="Calibri" w:cs="Calibri"/>
          <w:b/>
          <w:highlight w:val="white"/>
        </w:rPr>
        <w:t>Türk Telekom CEO’su Ümit Önal:</w:t>
      </w:r>
    </w:p>
    <w:p w14:paraId="2A50F91F" w14:textId="5CE6C5BD" w:rsidR="00DE7838" w:rsidRDefault="00DE7838" w:rsidP="00E1041D">
      <w:pPr>
        <w:rPr>
          <w:rFonts w:ascii="Calibri" w:hAnsi="Calibri" w:cs="Calibri"/>
          <w:b/>
          <w:sz w:val="40"/>
          <w:szCs w:val="40"/>
        </w:rPr>
      </w:pPr>
    </w:p>
    <w:p w14:paraId="6A6310A2" w14:textId="0E66EABE" w:rsidR="00DE7838" w:rsidRPr="00071299" w:rsidRDefault="00DE7838" w:rsidP="00DE7838">
      <w:pPr>
        <w:jc w:val="center"/>
        <w:rPr>
          <w:rFonts w:ascii="Calibri" w:hAnsi="Calibri" w:cs="Calibri"/>
          <w:b/>
          <w:sz w:val="40"/>
          <w:szCs w:val="40"/>
        </w:rPr>
      </w:pPr>
      <w:r w:rsidRPr="003B4E93">
        <w:rPr>
          <w:rFonts w:ascii="Calibri" w:hAnsi="Calibri" w:cs="Calibri"/>
          <w:b/>
          <w:sz w:val="40"/>
          <w:szCs w:val="40"/>
        </w:rPr>
        <w:t>“Fiber</w:t>
      </w:r>
      <w:r w:rsidR="00E1041D">
        <w:rPr>
          <w:rFonts w:ascii="Calibri" w:hAnsi="Calibri" w:cs="Calibri"/>
          <w:b/>
          <w:sz w:val="40"/>
          <w:szCs w:val="40"/>
        </w:rPr>
        <w:t xml:space="preserve">in </w:t>
      </w:r>
      <w:r w:rsidR="00D23F19" w:rsidRPr="003B4E93">
        <w:rPr>
          <w:rFonts w:ascii="Calibri" w:hAnsi="Calibri" w:cs="Calibri"/>
          <w:b/>
          <w:sz w:val="40"/>
          <w:szCs w:val="40"/>
        </w:rPr>
        <w:t>hızını</w:t>
      </w:r>
      <w:r w:rsidRPr="003B4E93">
        <w:rPr>
          <w:rFonts w:ascii="Calibri" w:hAnsi="Calibri" w:cs="Calibri"/>
          <w:b/>
          <w:sz w:val="40"/>
          <w:szCs w:val="40"/>
        </w:rPr>
        <w:t xml:space="preserve"> Türkiye’nin her köşesine taşıyoruz”</w:t>
      </w:r>
    </w:p>
    <w:p w14:paraId="419239FE" w14:textId="21C7A81B" w:rsidR="00071299" w:rsidRDefault="00071299" w:rsidP="00026762">
      <w:pPr>
        <w:jc w:val="both"/>
        <w:rPr>
          <w:rFonts w:ascii="Calibri" w:hAnsi="Calibri" w:cs="Calibri"/>
        </w:rPr>
      </w:pPr>
    </w:p>
    <w:p w14:paraId="0388DDB1" w14:textId="34AD8686" w:rsidR="00071299" w:rsidRPr="00071299" w:rsidRDefault="00071299" w:rsidP="00026762">
      <w:pPr>
        <w:jc w:val="both"/>
        <w:rPr>
          <w:rFonts w:ascii="Calibri" w:hAnsi="Calibri" w:cs="Calibri"/>
          <w:sz w:val="22"/>
          <w:szCs w:val="22"/>
        </w:rPr>
      </w:pPr>
    </w:p>
    <w:p w14:paraId="0A36D59F" w14:textId="007BEDFE" w:rsidR="00310717" w:rsidRDefault="00071299" w:rsidP="00026762">
      <w:pPr>
        <w:jc w:val="both"/>
        <w:rPr>
          <w:rFonts w:ascii="Calibri" w:hAnsi="Calibri" w:cs="Calibri"/>
          <w:b/>
          <w:sz w:val="22"/>
          <w:szCs w:val="22"/>
        </w:rPr>
      </w:pPr>
      <w:r w:rsidRPr="00130BBC">
        <w:rPr>
          <w:rFonts w:ascii="Calibri" w:hAnsi="Calibri" w:cs="Calibri"/>
          <w:b/>
          <w:sz w:val="22"/>
          <w:szCs w:val="22"/>
        </w:rPr>
        <w:t xml:space="preserve">Türkiye’nin dijital dönüşümüne öncülük eden Türk Telekom, Türkiye’yi fiber ağlarla örerek, 81 ilin her köşesinde, </w:t>
      </w:r>
      <w:r w:rsidRPr="00722ADF">
        <w:rPr>
          <w:rFonts w:ascii="Calibri" w:hAnsi="Calibri" w:cs="Calibri"/>
          <w:b/>
          <w:sz w:val="22"/>
          <w:szCs w:val="22"/>
        </w:rPr>
        <w:t xml:space="preserve">herkes için </w:t>
      </w:r>
      <w:r w:rsidR="00130BBC" w:rsidRPr="00722ADF">
        <w:rPr>
          <w:rFonts w:ascii="Calibri" w:hAnsi="Calibri" w:cs="Calibri"/>
          <w:b/>
          <w:sz w:val="22"/>
          <w:szCs w:val="22"/>
        </w:rPr>
        <w:t xml:space="preserve">erişilebilir </w:t>
      </w:r>
      <w:r w:rsidRPr="00722ADF">
        <w:rPr>
          <w:rFonts w:ascii="Calibri" w:hAnsi="Calibri" w:cs="Calibri"/>
          <w:b/>
          <w:sz w:val="22"/>
          <w:szCs w:val="22"/>
        </w:rPr>
        <w:t xml:space="preserve">yüksek hızda </w:t>
      </w:r>
      <w:r w:rsidR="00FD2A72">
        <w:rPr>
          <w:rFonts w:ascii="Calibri" w:hAnsi="Calibri" w:cs="Calibri"/>
          <w:b/>
          <w:sz w:val="22"/>
          <w:szCs w:val="22"/>
        </w:rPr>
        <w:t xml:space="preserve">internet sunmak </w:t>
      </w:r>
      <w:r w:rsidR="00A60A6E">
        <w:rPr>
          <w:rFonts w:ascii="Calibri" w:hAnsi="Calibri" w:cs="Calibri"/>
          <w:b/>
          <w:sz w:val="22"/>
          <w:szCs w:val="22"/>
        </w:rPr>
        <w:t xml:space="preserve">amacıyla </w:t>
      </w:r>
      <w:r w:rsidR="00FD2A72">
        <w:rPr>
          <w:rFonts w:ascii="Calibri" w:hAnsi="Calibri" w:cs="Calibri"/>
          <w:b/>
          <w:sz w:val="22"/>
          <w:szCs w:val="22"/>
        </w:rPr>
        <w:t>çalışmalarını sürdürüyor.</w:t>
      </w:r>
      <w:r w:rsidR="00130BBC" w:rsidRPr="00130BBC">
        <w:rPr>
          <w:rFonts w:ascii="Calibri" w:hAnsi="Calibri" w:cs="Calibri"/>
          <w:b/>
          <w:sz w:val="22"/>
          <w:szCs w:val="22"/>
        </w:rPr>
        <w:t xml:space="preserve"> </w:t>
      </w:r>
      <w:r w:rsidR="00A60A6E">
        <w:rPr>
          <w:rFonts w:ascii="Calibri" w:hAnsi="Calibri" w:cs="Calibri"/>
          <w:b/>
          <w:sz w:val="22"/>
          <w:szCs w:val="22"/>
        </w:rPr>
        <w:t>LTE m</w:t>
      </w:r>
      <w:r w:rsidRPr="00130BBC">
        <w:rPr>
          <w:rFonts w:ascii="Calibri" w:hAnsi="Calibri" w:cs="Calibri"/>
          <w:b/>
          <w:sz w:val="22"/>
          <w:szCs w:val="22"/>
        </w:rPr>
        <w:t xml:space="preserve">obil </w:t>
      </w:r>
      <w:r w:rsidR="005F588A" w:rsidRPr="00130BBC">
        <w:rPr>
          <w:rFonts w:ascii="Calibri" w:hAnsi="Calibri" w:cs="Calibri"/>
          <w:b/>
          <w:sz w:val="22"/>
          <w:szCs w:val="22"/>
        </w:rPr>
        <w:t>baz istasyonlarını</w:t>
      </w:r>
      <w:r w:rsidRPr="00130BBC">
        <w:rPr>
          <w:rFonts w:ascii="Calibri" w:hAnsi="Calibri" w:cs="Calibri"/>
          <w:b/>
          <w:sz w:val="22"/>
          <w:szCs w:val="22"/>
        </w:rPr>
        <w:t xml:space="preserve"> </w:t>
      </w:r>
      <w:r w:rsidRPr="00722ADF">
        <w:rPr>
          <w:rFonts w:ascii="Calibri" w:hAnsi="Calibri" w:cs="Calibri"/>
          <w:b/>
          <w:sz w:val="22"/>
          <w:szCs w:val="22"/>
        </w:rPr>
        <w:t xml:space="preserve">uçtan uca fiberle </w:t>
      </w:r>
      <w:r w:rsidR="00B42B3B" w:rsidRPr="00722ADF">
        <w:rPr>
          <w:rFonts w:ascii="Calibri" w:hAnsi="Calibri" w:cs="Calibri"/>
          <w:b/>
          <w:sz w:val="22"/>
          <w:szCs w:val="22"/>
        </w:rPr>
        <w:t>donat</w:t>
      </w:r>
      <w:r w:rsidR="00FD2A72">
        <w:rPr>
          <w:rFonts w:ascii="Calibri" w:hAnsi="Calibri" w:cs="Calibri"/>
          <w:b/>
          <w:sz w:val="22"/>
          <w:szCs w:val="22"/>
        </w:rPr>
        <w:t>mak hedefiyle başlattığı</w:t>
      </w:r>
      <w:r w:rsidRPr="00130BBC">
        <w:rPr>
          <w:rFonts w:ascii="Calibri" w:hAnsi="Calibri" w:cs="Calibri"/>
          <w:b/>
          <w:sz w:val="22"/>
          <w:szCs w:val="22"/>
        </w:rPr>
        <w:t xml:space="preserve"> Fiber Mobilite çağı ile dijital deneyimi zenginleştiren Türk Telekom</w:t>
      </w:r>
      <w:r w:rsidR="00B42B3B" w:rsidRPr="00130BBC">
        <w:rPr>
          <w:rFonts w:ascii="Calibri" w:hAnsi="Calibri" w:cs="Calibri"/>
          <w:b/>
          <w:sz w:val="22"/>
          <w:szCs w:val="22"/>
        </w:rPr>
        <w:t>,</w:t>
      </w:r>
      <w:r w:rsidRPr="00130BBC">
        <w:rPr>
          <w:rFonts w:ascii="Calibri" w:hAnsi="Calibri" w:cs="Calibri"/>
          <w:b/>
          <w:sz w:val="22"/>
          <w:szCs w:val="22"/>
        </w:rPr>
        <w:t xml:space="preserve"> 2024 yılını 2025’e bağlayan 31 Aralık gecesinde </w:t>
      </w:r>
      <w:r w:rsidR="00E1041D" w:rsidRPr="00130BBC">
        <w:rPr>
          <w:rFonts w:ascii="Calibri" w:hAnsi="Calibri" w:cs="Calibri"/>
          <w:b/>
          <w:sz w:val="22"/>
          <w:szCs w:val="22"/>
        </w:rPr>
        <w:t>Mardin’de</w:t>
      </w:r>
      <w:r w:rsidRPr="00130BBC">
        <w:rPr>
          <w:rFonts w:ascii="Calibri" w:hAnsi="Calibri" w:cs="Calibri"/>
          <w:b/>
          <w:sz w:val="22"/>
          <w:szCs w:val="22"/>
        </w:rPr>
        <w:t xml:space="preserve"> gerçekleştirdiği çalışmalar</w:t>
      </w:r>
      <w:r w:rsidR="00A60A6E">
        <w:rPr>
          <w:rFonts w:ascii="Calibri" w:hAnsi="Calibri" w:cs="Calibri"/>
          <w:b/>
          <w:sz w:val="22"/>
          <w:szCs w:val="22"/>
        </w:rPr>
        <w:t>la</w:t>
      </w:r>
      <w:r w:rsidR="0076785B">
        <w:rPr>
          <w:rFonts w:ascii="Calibri" w:hAnsi="Calibri" w:cs="Calibri"/>
          <w:b/>
          <w:sz w:val="22"/>
          <w:szCs w:val="22"/>
        </w:rPr>
        <w:t xml:space="preserve"> fiber ağ uzunluğunu 474 bin kilometreye taşıdı. </w:t>
      </w:r>
      <w:proofErr w:type="spellStart"/>
      <w:r w:rsidR="0076785B">
        <w:rPr>
          <w:rFonts w:ascii="Calibri" w:hAnsi="Calibri" w:cs="Calibri"/>
          <w:b/>
          <w:sz w:val="22"/>
          <w:szCs w:val="22"/>
        </w:rPr>
        <w:t>F</w:t>
      </w:r>
      <w:r w:rsidRPr="00130BBC">
        <w:rPr>
          <w:rFonts w:ascii="Calibri" w:hAnsi="Calibri" w:cs="Calibri"/>
          <w:b/>
          <w:sz w:val="22"/>
          <w:szCs w:val="22"/>
        </w:rPr>
        <w:t>iberleşme</w:t>
      </w:r>
      <w:proofErr w:type="spellEnd"/>
      <w:r w:rsidRPr="00130BBC">
        <w:rPr>
          <w:rFonts w:ascii="Calibri" w:hAnsi="Calibri" w:cs="Calibri"/>
          <w:b/>
          <w:sz w:val="22"/>
          <w:szCs w:val="22"/>
        </w:rPr>
        <w:t xml:space="preserve"> oranı</w:t>
      </w:r>
      <w:r w:rsidR="00B42B3B" w:rsidRPr="00130BBC">
        <w:rPr>
          <w:rFonts w:ascii="Calibri" w:hAnsi="Calibri" w:cs="Calibri"/>
          <w:b/>
          <w:sz w:val="22"/>
          <w:szCs w:val="22"/>
        </w:rPr>
        <w:t xml:space="preserve"> yüzde yüze yaklaş</w:t>
      </w:r>
      <w:bookmarkStart w:id="0" w:name="_Hlk186191059"/>
      <w:r w:rsidR="0076785B">
        <w:rPr>
          <w:rFonts w:ascii="Calibri" w:hAnsi="Calibri" w:cs="Calibri"/>
          <w:b/>
          <w:sz w:val="22"/>
          <w:szCs w:val="22"/>
        </w:rPr>
        <w:t>an Mardin’de,</w:t>
      </w:r>
      <w:r w:rsidR="003B4E93" w:rsidRPr="00130BBC">
        <w:rPr>
          <w:rFonts w:ascii="Calibri" w:hAnsi="Calibri" w:cs="Calibri"/>
          <w:b/>
          <w:sz w:val="22"/>
          <w:szCs w:val="22"/>
        </w:rPr>
        <w:t xml:space="preserve"> Türk Telekom’un sunduğu </w:t>
      </w:r>
      <w:r w:rsidR="0076785B">
        <w:rPr>
          <w:rFonts w:ascii="Calibri" w:hAnsi="Calibri" w:cs="Calibri"/>
          <w:b/>
          <w:sz w:val="22"/>
          <w:szCs w:val="22"/>
        </w:rPr>
        <w:t xml:space="preserve">erişim </w:t>
      </w:r>
      <w:r w:rsidR="003B4E93" w:rsidRPr="00130BBC">
        <w:rPr>
          <w:rFonts w:ascii="Calibri" w:hAnsi="Calibri" w:cs="Calibri"/>
          <w:b/>
          <w:sz w:val="22"/>
          <w:szCs w:val="22"/>
        </w:rPr>
        <w:t>hız</w:t>
      </w:r>
      <w:r w:rsidR="0076785B">
        <w:rPr>
          <w:rFonts w:ascii="Calibri" w:hAnsi="Calibri" w:cs="Calibri"/>
          <w:b/>
          <w:sz w:val="22"/>
          <w:szCs w:val="22"/>
        </w:rPr>
        <w:t>ı</w:t>
      </w:r>
      <w:r w:rsidR="003B4E93" w:rsidRPr="00130BBC">
        <w:rPr>
          <w:rFonts w:ascii="Calibri" w:hAnsi="Calibri" w:cs="Calibri"/>
          <w:b/>
          <w:sz w:val="22"/>
          <w:szCs w:val="22"/>
        </w:rPr>
        <w:t xml:space="preserve"> kapasitesi ise </w:t>
      </w:r>
      <w:r w:rsidR="00E645BE" w:rsidRPr="00130BBC">
        <w:rPr>
          <w:rFonts w:ascii="Calibri" w:hAnsi="Calibri" w:cs="Calibri"/>
          <w:b/>
          <w:sz w:val="22"/>
          <w:szCs w:val="22"/>
        </w:rPr>
        <w:t xml:space="preserve">ülke ortalamasının üzerine çıkarak </w:t>
      </w:r>
      <w:r w:rsidR="003B4E93" w:rsidRPr="00130BBC">
        <w:rPr>
          <w:rFonts w:ascii="Calibri" w:hAnsi="Calibri" w:cs="Calibri"/>
          <w:b/>
          <w:sz w:val="22"/>
          <w:szCs w:val="22"/>
        </w:rPr>
        <w:t>4</w:t>
      </w:r>
      <w:r w:rsidR="00EA3CAE" w:rsidRPr="00130BBC">
        <w:rPr>
          <w:rFonts w:ascii="Calibri" w:hAnsi="Calibri" w:cs="Calibri"/>
          <w:b/>
          <w:sz w:val="22"/>
          <w:szCs w:val="22"/>
        </w:rPr>
        <w:t>87</w:t>
      </w:r>
      <w:r w:rsidR="003B4E93" w:rsidRPr="00130BBC">
        <w:rPr>
          <w:rFonts w:ascii="Calibri" w:hAnsi="Calibri" w:cs="Calibri"/>
          <w:b/>
          <w:sz w:val="22"/>
          <w:szCs w:val="22"/>
        </w:rPr>
        <w:t xml:space="preserve"> </w:t>
      </w:r>
      <w:proofErr w:type="spellStart"/>
      <w:r w:rsidR="003B4E93" w:rsidRPr="00130BBC">
        <w:rPr>
          <w:rFonts w:ascii="Calibri" w:hAnsi="Calibri" w:cs="Calibri"/>
          <w:b/>
          <w:sz w:val="22"/>
          <w:szCs w:val="22"/>
        </w:rPr>
        <w:t>Mbps’y</w:t>
      </w:r>
      <w:r w:rsidR="00EA3CAE" w:rsidRPr="00130BBC">
        <w:rPr>
          <w:rFonts w:ascii="Calibri" w:hAnsi="Calibri" w:cs="Calibri"/>
          <w:b/>
          <w:sz w:val="22"/>
          <w:szCs w:val="22"/>
        </w:rPr>
        <w:t>e</w:t>
      </w:r>
      <w:proofErr w:type="spellEnd"/>
      <w:r w:rsidR="00EA3CAE" w:rsidRPr="00130BBC">
        <w:rPr>
          <w:rFonts w:ascii="Calibri" w:hAnsi="Calibri" w:cs="Calibri"/>
          <w:b/>
          <w:sz w:val="22"/>
          <w:szCs w:val="22"/>
        </w:rPr>
        <w:t xml:space="preserve"> ulaştı</w:t>
      </w:r>
      <w:r w:rsidR="003B4E93" w:rsidRPr="00130BBC">
        <w:rPr>
          <w:rFonts w:ascii="Calibri" w:hAnsi="Calibri" w:cs="Calibri"/>
          <w:b/>
          <w:sz w:val="22"/>
          <w:szCs w:val="22"/>
        </w:rPr>
        <w:t>.</w:t>
      </w:r>
      <w:bookmarkEnd w:id="0"/>
      <w:r w:rsidR="00D23F19" w:rsidRPr="00130BBC">
        <w:rPr>
          <w:rFonts w:ascii="Calibri" w:hAnsi="Calibri" w:cs="Calibri"/>
          <w:b/>
          <w:sz w:val="22"/>
          <w:szCs w:val="22"/>
        </w:rPr>
        <w:t xml:space="preserve"> </w:t>
      </w:r>
      <w:r w:rsidR="00310717" w:rsidRPr="00310717">
        <w:rPr>
          <w:rFonts w:ascii="Calibri" w:hAnsi="Calibri" w:cs="Calibri"/>
          <w:b/>
          <w:sz w:val="22"/>
          <w:szCs w:val="22"/>
        </w:rPr>
        <w:t xml:space="preserve">Türkiye genelinde ortalama 300 </w:t>
      </w:r>
      <w:proofErr w:type="spellStart"/>
      <w:r w:rsidR="00310717" w:rsidRPr="00310717">
        <w:rPr>
          <w:rFonts w:ascii="Calibri" w:hAnsi="Calibri" w:cs="Calibri"/>
          <w:b/>
          <w:sz w:val="22"/>
          <w:szCs w:val="22"/>
        </w:rPr>
        <w:t>Mbps’i</w:t>
      </w:r>
      <w:proofErr w:type="spellEnd"/>
      <w:r w:rsidR="00310717" w:rsidRPr="00310717">
        <w:rPr>
          <w:rFonts w:ascii="Calibri" w:hAnsi="Calibri" w:cs="Calibri"/>
          <w:b/>
          <w:sz w:val="22"/>
          <w:szCs w:val="22"/>
        </w:rPr>
        <w:t xml:space="preserve"> aşan hız verebilecek altyapı kapasitesine sahi</w:t>
      </w:r>
      <w:r w:rsidR="00310717">
        <w:rPr>
          <w:rFonts w:ascii="Calibri" w:hAnsi="Calibri" w:cs="Calibri"/>
          <w:b/>
          <w:sz w:val="22"/>
          <w:szCs w:val="22"/>
        </w:rPr>
        <w:t xml:space="preserve">p olan Türk Telekom, </w:t>
      </w:r>
      <w:r w:rsidR="00310717" w:rsidRPr="00310717">
        <w:rPr>
          <w:rFonts w:ascii="Calibri" w:hAnsi="Calibri" w:cs="Calibri"/>
          <w:b/>
          <w:sz w:val="22"/>
          <w:szCs w:val="22"/>
        </w:rPr>
        <w:t xml:space="preserve">9 milyondan fazla haneye 1 Gbps erişim hızı </w:t>
      </w:r>
      <w:r w:rsidR="00310717">
        <w:rPr>
          <w:rFonts w:ascii="Calibri" w:hAnsi="Calibri" w:cs="Calibri"/>
          <w:b/>
          <w:sz w:val="22"/>
          <w:szCs w:val="22"/>
        </w:rPr>
        <w:t>sunuyor</w:t>
      </w:r>
      <w:r w:rsidR="00310717" w:rsidRPr="00310717">
        <w:rPr>
          <w:rFonts w:ascii="Calibri" w:hAnsi="Calibri" w:cs="Calibri"/>
          <w:b/>
          <w:sz w:val="22"/>
          <w:szCs w:val="22"/>
        </w:rPr>
        <w:t>.</w:t>
      </w:r>
    </w:p>
    <w:p w14:paraId="50CFA585" w14:textId="77777777" w:rsidR="00310717" w:rsidRDefault="00310717" w:rsidP="00026762">
      <w:pPr>
        <w:jc w:val="both"/>
        <w:rPr>
          <w:rFonts w:ascii="Calibri" w:hAnsi="Calibri" w:cs="Calibri"/>
          <w:b/>
          <w:sz w:val="22"/>
          <w:szCs w:val="22"/>
        </w:rPr>
      </w:pPr>
    </w:p>
    <w:p w14:paraId="52B620E5" w14:textId="6572FE11" w:rsidR="00071299" w:rsidRPr="00130BBC" w:rsidRDefault="00071299" w:rsidP="00D47257">
      <w:pPr>
        <w:jc w:val="both"/>
        <w:rPr>
          <w:rFonts w:ascii="Calibri" w:hAnsi="Calibri" w:cs="Calibri"/>
          <w:b/>
          <w:sz w:val="22"/>
          <w:szCs w:val="22"/>
        </w:rPr>
      </w:pPr>
      <w:r w:rsidRPr="00130BBC">
        <w:rPr>
          <w:rFonts w:ascii="Calibri" w:hAnsi="Calibri" w:cs="Calibri"/>
          <w:b/>
          <w:sz w:val="22"/>
          <w:szCs w:val="22"/>
        </w:rPr>
        <w:t>Yeni yılı fiber dönüşüm operasyonları yürüten saha çalışanlarıyla birlikte Mardin’de karşılayan Türk Telekom CEO’su Ümit Önal, “Herkes için yüksek hızda erişim mottosuyla, ülkemizi en doğusundan en batısına, en güneyinden en kuzeyine</w:t>
      </w:r>
      <w:r w:rsidR="00EA3CAE" w:rsidRPr="00130BBC">
        <w:rPr>
          <w:rFonts w:ascii="Calibri" w:hAnsi="Calibri" w:cs="Calibri"/>
          <w:b/>
          <w:sz w:val="22"/>
          <w:szCs w:val="22"/>
        </w:rPr>
        <w:t>,</w:t>
      </w:r>
      <w:r w:rsidR="00DE7838" w:rsidRPr="00130BBC">
        <w:rPr>
          <w:rFonts w:ascii="Calibri" w:hAnsi="Calibri" w:cs="Calibri"/>
          <w:b/>
          <w:sz w:val="22"/>
          <w:szCs w:val="22"/>
        </w:rPr>
        <w:t xml:space="preserve"> 81 ilin her köşesin</w:t>
      </w:r>
      <w:r w:rsidR="00EA3CAE" w:rsidRPr="00130BBC">
        <w:rPr>
          <w:rFonts w:ascii="Calibri" w:hAnsi="Calibri" w:cs="Calibri"/>
          <w:b/>
          <w:sz w:val="22"/>
          <w:szCs w:val="22"/>
        </w:rPr>
        <w:t>e uzanan</w:t>
      </w:r>
      <w:r w:rsidRPr="00130BBC">
        <w:rPr>
          <w:rFonts w:ascii="Calibri" w:hAnsi="Calibri" w:cs="Calibri"/>
          <w:b/>
          <w:sz w:val="22"/>
          <w:szCs w:val="22"/>
        </w:rPr>
        <w:t xml:space="preserve"> fiber ağlarla örmeye devam ediyoruz. </w:t>
      </w:r>
      <w:bookmarkStart w:id="1" w:name="_Hlk186577636"/>
      <w:bookmarkStart w:id="2" w:name="_Hlk186112377"/>
      <w:r w:rsidR="00310717" w:rsidRPr="00310717">
        <w:rPr>
          <w:rFonts w:ascii="Calibri" w:hAnsi="Calibri" w:cs="Calibri"/>
          <w:b/>
          <w:sz w:val="22"/>
          <w:szCs w:val="22"/>
        </w:rPr>
        <w:t xml:space="preserve">Türkiye genelinde ortalama 300 </w:t>
      </w:r>
      <w:proofErr w:type="spellStart"/>
      <w:r w:rsidR="00310717" w:rsidRPr="00310717">
        <w:rPr>
          <w:rFonts w:ascii="Calibri" w:hAnsi="Calibri" w:cs="Calibri"/>
          <w:b/>
          <w:sz w:val="22"/>
          <w:szCs w:val="22"/>
        </w:rPr>
        <w:t>Mbps’i</w:t>
      </w:r>
      <w:proofErr w:type="spellEnd"/>
      <w:r w:rsidR="00310717" w:rsidRPr="00310717">
        <w:rPr>
          <w:rFonts w:ascii="Calibri" w:hAnsi="Calibri" w:cs="Calibri"/>
          <w:b/>
          <w:sz w:val="22"/>
          <w:szCs w:val="22"/>
        </w:rPr>
        <w:t xml:space="preserve"> aşan hız verebilecek altyapı kapasitesine sahibiz. 9 milyondan fazla haneye 1 Gbps erişim hızı sağlıyoruz.</w:t>
      </w:r>
      <w:r w:rsidR="00310717">
        <w:rPr>
          <w:rFonts w:ascii="Calibri" w:hAnsi="Calibri" w:cs="Calibri"/>
          <w:b/>
          <w:sz w:val="22"/>
          <w:szCs w:val="22"/>
        </w:rPr>
        <w:t xml:space="preserve"> </w:t>
      </w:r>
      <w:bookmarkEnd w:id="1"/>
      <w:r w:rsidR="00D47257" w:rsidRPr="00130BBC">
        <w:rPr>
          <w:rFonts w:ascii="Calibri" w:hAnsi="Calibri" w:cs="Calibri"/>
          <w:b/>
          <w:sz w:val="22"/>
          <w:szCs w:val="22"/>
        </w:rPr>
        <w:t xml:space="preserve">Mardin’de yüzde yüze yaklaşan </w:t>
      </w:r>
      <w:proofErr w:type="spellStart"/>
      <w:r w:rsidR="00D47257" w:rsidRPr="00130BBC">
        <w:rPr>
          <w:rFonts w:ascii="Calibri" w:hAnsi="Calibri" w:cs="Calibri"/>
          <w:b/>
          <w:sz w:val="22"/>
          <w:szCs w:val="22"/>
        </w:rPr>
        <w:t>fiberleşme</w:t>
      </w:r>
      <w:proofErr w:type="spellEnd"/>
      <w:r w:rsidR="00D47257" w:rsidRPr="00130BBC">
        <w:rPr>
          <w:rFonts w:ascii="Calibri" w:hAnsi="Calibri" w:cs="Calibri"/>
          <w:b/>
          <w:sz w:val="22"/>
          <w:szCs w:val="22"/>
        </w:rPr>
        <w:t xml:space="preserve"> oranı</w:t>
      </w:r>
      <w:r w:rsidR="00B0766B">
        <w:rPr>
          <w:rFonts w:ascii="Calibri" w:hAnsi="Calibri" w:cs="Calibri"/>
          <w:b/>
          <w:sz w:val="22"/>
          <w:szCs w:val="22"/>
        </w:rPr>
        <w:t>yla</w:t>
      </w:r>
      <w:r w:rsidR="00D47257" w:rsidRPr="00130BBC">
        <w:rPr>
          <w:rFonts w:ascii="Calibri" w:hAnsi="Calibri" w:cs="Calibri"/>
          <w:b/>
          <w:sz w:val="22"/>
          <w:szCs w:val="22"/>
        </w:rPr>
        <w:t xml:space="preserve"> buradaki abonelerimize </w:t>
      </w:r>
      <w:r w:rsidR="005E5A75" w:rsidRPr="00130BBC">
        <w:rPr>
          <w:rFonts w:ascii="Calibri" w:hAnsi="Calibri" w:cs="Calibri"/>
          <w:b/>
          <w:sz w:val="22"/>
          <w:szCs w:val="22"/>
        </w:rPr>
        <w:t>4</w:t>
      </w:r>
      <w:r w:rsidR="00EA3CAE" w:rsidRPr="00130BBC">
        <w:rPr>
          <w:rFonts w:ascii="Calibri" w:hAnsi="Calibri" w:cs="Calibri"/>
          <w:b/>
          <w:sz w:val="22"/>
          <w:szCs w:val="22"/>
        </w:rPr>
        <w:t xml:space="preserve">87 </w:t>
      </w:r>
      <w:r w:rsidR="005E5A75" w:rsidRPr="00130BBC">
        <w:rPr>
          <w:rFonts w:ascii="Calibri" w:hAnsi="Calibri" w:cs="Calibri"/>
          <w:b/>
          <w:sz w:val="22"/>
          <w:szCs w:val="22"/>
        </w:rPr>
        <w:t xml:space="preserve">Mbps ile Türkiye ortalamasının üzerinde erişim hızı </w:t>
      </w:r>
      <w:r w:rsidR="00EA3CAE" w:rsidRPr="00130BBC">
        <w:rPr>
          <w:rFonts w:ascii="Calibri" w:hAnsi="Calibri" w:cs="Calibri"/>
          <w:b/>
          <w:sz w:val="22"/>
          <w:szCs w:val="22"/>
        </w:rPr>
        <w:t>sunabilecek altyapımız var</w:t>
      </w:r>
      <w:r w:rsidR="005E5A75" w:rsidRPr="00130BBC">
        <w:rPr>
          <w:rFonts w:ascii="Calibri" w:hAnsi="Calibri" w:cs="Calibri"/>
          <w:b/>
          <w:sz w:val="22"/>
          <w:szCs w:val="22"/>
        </w:rPr>
        <w:t>. Kentte</w:t>
      </w:r>
      <w:r w:rsidR="00D47257" w:rsidRPr="00130BBC">
        <w:rPr>
          <w:rFonts w:ascii="Calibri" w:hAnsi="Calibri" w:cs="Calibri"/>
          <w:b/>
          <w:sz w:val="22"/>
          <w:szCs w:val="22"/>
        </w:rPr>
        <w:t xml:space="preserve"> </w:t>
      </w:r>
      <w:r w:rsidR="000A6111" w:rsidRPr="00130BBC">
        <w:rPr>
          <w:rFonts w:ascii="Calibri" w:hAnsi="Calibri" w:cs="Calibri"/>
          <w:b/>
          <w:sz w:val="22"/>
          <w:szCs w:val="22"/>
        </w:rPr>
        <w:t>LTE</w:t>
      </w:r>
      <w:r w:rsidR="00A60A6E">
        <w:rPr>
          <w:rFonts w:ascii="Calibri" w:hAnsi="Calibri" w:cs="Calibri"/>
          <w:b/>
          <w:sz w:val="22"/>
          <w:szCs w:val="22"/>
        </w:rPr>
        <w:t xml:space="preserve"> mobil</w:t>
      </w:r>
      <w:r w:rsidR="000A6111" w:rsidRPr="00130BBC">
        <w:rPr>
          <w:rFonts w:ascii="Calibri" w:hAnsi="Calibri" w:cs="Calibri"/>
          <w:b/>
          <w:sz w:val="22"/>
          <w:szCs w:val="22"/>
        </w:rPr>
        <w:t xml:space="preserve"> baz istasyonu</w:t>
      </w:r>
      <w:r w:rsidR="00D47257" w:rsidRPr="00130BBC">
        <w:rPr>
          <w:rFonts w:ascii="Calibri" w:hAnsi="Calibri" w:cs="Calibri"/>
          <w:b/>
          <w:sz w:val="22"/>
          <w:szCs w:val="22"/>
        </w:rPr>
        <w:t xml:space="preserve"> </w:t>
      </w:r>
      <w:proofErr w:type="spellStart"/>
      <w:r w:rsidR="00D47257" w:rsidRPr="00130BBC">
        <w:rPr>
          <w:rFonts w:ascii="Calibri" w:hAnsi="Calibri" w:cs="Calibri"/>
          <w:b/>
          <w:sz w:val="22"/>
          <w:szCs w:val="22"/>
        </w:rPr>
        <w:t>fiberleşmesinde</w:t>
      </w:r>
      <w:proofErr w:type="spellEnd"/>
      <w:r w:rsidR="005E5A75" w:rsidRPr="00130BBC">
        <w:rPr>
          <w:rFonts w:ascii="Calibri" w:hAnsi="Calibri" w:cs="Calibri"/>
          <w:b/>
          <w:sz w:val="22"/>
          <w:szCs w:val="22"/>
        </w:rPr>
        <w:t xml:space="preserve"> de</w:t>
      </w:r>
      <w:r w:rsidR="00D47257" w:rsidRPr="00130BBC">
        <w:rPr>
          <w:rFonts w:ascii="Calibri" w:hAnsi="Calibri" w:cs="Calibri"/>
          <w:b/>
          <w:sz w:val="22"/>
          <w:szCs w:val="22"/>
        </w:rPr>
        <w:t xml:space="preserve"> </w:t>
      </w:r>
      <w:r w:rsidR="00FD2A72">
        <w:rPr>
          <w:rFonts w:ascii="Calibri" w:hAnsi="Calibri" w:cs="Calibri"/>
          <w:b/>
          <w:sz w:val="22"/>
          <w:szCs w:val="22"/>
        </w:rPr>
        <w:t xml:space="preserve">yüzde </w:t>
      </w:r>
      <w:r w:rsidR="00D47257" w:rsidRPr="00130BBC">
        <w:rPr>
          <w:rFonts w:ascii="Calibri" w:hAnsi="Calibri" w:cs="Calibri"/>
          <w:b/>
          <w:sz w:val="22"/>
          <w:szCs w:val="22"/>
        </w:rPr>
        <w:t>56 ile Türkiye ortalamasının üzerinde bir değere ulaştık.</w:t>
      </w:r>
      <w:bookmarkEnd w:id="2"/>
      <w:r w:rsidR="00D47257" w:rsidRPr="00130BBC">
        <w:rPr>
          <w:rFonts w:ascii="Calibri" w:hAnsi="Calibri" w:cs="Calibri"/>
          <w:b/>
          <w:sz w:val="22"/>
          <w:szCs w:val="22"/>
        </w:rPr>
        <w:t xml:space="preserve"> </w:t>
      </w:r>
      <w:r w:rsidR="00D545AB" w:rsidRPr="00130BBC">
        <w:rPr>
          <w:rFonts w:ascii="Calibri" w:hAnsi="Calibri" w:cs="Calibri"/>
          <w:b/>
          <w:sz w:val="22"/>
          <w:szCs w:val="22"/>
        </w:rPr>
        <w:t>Amacımız herkes için daha bağlantılı, daha akıllı, daha güvenli ve erişilebilir bir dijital dünya inşa etmek</w:t>
      </w:r>
      <w:r w:rsidRPr="00130BBC">
        <w:rPr>
          <w:rFonts w:ascii="Calibri" w:hAnsi="Calibri" w:cs="Calibri"/>
          <w:b/>
          <w:sz w:val="22"/>
          <w:szCs w:val="22"/>
        </w:rPr>
        <w:t xml:space="preserve">” dedi. </w:t>
      </w:r>
    </w:p>
    <w:p w14:paraId="0B2B9DCF" w14:textId="2351BF48" w:rsidR="00071299" w:rsidRPr="00130BBC" w:rsidRDefault="00071299" w:rsidP="00026762">
      <w:pPr>
        <w:jc w:val="both"/>
        <w:rPr>
          <w:rFonts w:ascii="Calibri" w:hAnsi="Calibri" w:cs="Calibri"/>
          <w:b/>
          <w:sz w:val="22"/>
          <w:szCs w:val="22"/>
        </w:rPr>
      </w:pPr>
    </w:p>
    <w:p w14:paraId="2993F4C2" w14:textId="2C02ADE2" w:rsidR="00E1041D" w:rsidRPr="00130BBC" w:rsidRDefault="00071299" w:rsidP="00026762">
      <w:pPr>
        <w:jc w:val="both"/>
        <w:rPr>
          <w:rFonts w:ascii="Calibri" w:hAnsi="Calibri" w:cs="Calibri"/>
          <w:sz w:val="22"/>
          <w:szCs w:val="22"/>
        </w:rPr>
      </w:pPr>
      <w:r w:rsidRPr="00130BBC">
        <w:rPr>
          <w:rFonts w:ascii="Calibri" w:hAnsi="Calibri" w:cs="Calibri"/>
          <w:sz w:val="22"/>
          <w:szCs w:val="22"/>
        </w:rPr>
        <w:t>Dijital geleceğin inşası için Türkiye’nin dört bir yanında fiber altyapı çalışmalarını sürdüren Türk Telekom, herkes için erişilebilir yüksek hızda internet sağlama</w:t>
      </w:r>
      <w:r w:rsidR="00310717">
        <w:rPr>
          <w:rFonts w:ascii="Calibri" w:hAnsi="Calibri" w:cs="Calibri"/>
          <w:sz w:val="22"/>
          <w:szCs w:val="22"/>
        </w:rPr>
        <w:t>k</w:t>
      </w:r>
      <w:r w:rsidRPr="00130BBC">
        <w:rPr>
          <w:rFonts w:ascii="Calibri" w:hAnsi="Calibri" w:cs="Calibri"/>
          <w:sz w:val="22"/>
          <w:szCs w:val="22"/>
        </w:rPr>
        <w:t xml:space="preserve"> amacıyla yeni yıla Mardin’de gerçekleştirilen saha operasyonlarıyla girdi. </w:t>
      </w:r>
      <w:r w:rsidR="0076785B" w:rsidRPr="00130BBC">
        <w:rPr>
          <w:rFonts w:ascii="Calibri" w:hAnsi="Calibri" w:cs="Calibri"/>
          <w:sz w:val="22"/>
          <w:szCs w:val="22"/>
        </w:rPr>
        <w:t>Türkiye’yi en doğusundan en batısına, en güneyinden en kuzeyine kadar fiber ağlarla ören</w:t>
      </w:r>
      <w:r w:rsidR="0076785B">
        <w:rPr>
          <w:rFonts w:ascii="Calibri" w:hAnsi="Calibri" w:cs="Calibri"/>
          <w:sz w:val="22"/>
          <w:szCs w:val="22"/>
        </w:rPr>
        <w:t xml:space="preserve"> Türk Telekom</w:t>
      </w:r>
      <w:r w:rsidRPr="00130BBC">
        <w:rPr>
          <w:rFonts w:ascii="Calibri" w:hAnsi="Calibri" w:cs="Calibri"/>
          <w:sz w:val="22"/>
          <w:szCs w:val="22"/>
        </w:rPr>
        <w:t xml:space="preserve">, medeniyete ışık tutan tarihi Mardin Dara Antik Kenti’nde, 31 Aralık’ta yürütülen çalışmalarla </w:t>
      </w:r>
      <w:r w:rsidR="00B42B3B" w:rsidRPr="00130BBC">
        <w:rPr>
          <w:rFonts w:ascii="Calibri" w:hAnsi="Calibri" w:cs="Calibri"/>
          <w:sz w:val="22"/>
          <w:szCs w:val="22"/>
        </w:rPr>
        <w:t xml:space="preserve">toplam </w:t>
      </w:r>
      <w:r w:rsidRPr="00130BBC">
        <w:rPr>
          <w:rFonts w:ascii="Calibri" w:hAnsi="Calibri" w:cs="Calibri"/>
          <w:sz w:val="22"/>
          <w:szCs w:val="22"/>
        </w:rPr>
        <w:t>fiber ağ uzunluğunu 47</w:t>
      </w:r>
      <w:r w:rsidR="00FD2A72">
        <w:rPr>
          <w:rFonts w:ascii="Calibri" w:hAnsi="Calibri" w:cs="Calibri"/>
          <w:sz w:val="22"/>
          <w:szCs w:val="22"/>
        </w:rPr>
        <w:t>4</w:t>
      </w:r>
      <w:r w:rsidRPr="00130BBC">
        <w:rPr>
          <w:rFonts w:ascii="Calibri" w:hAnsi="Calibri" w:cs="Calibri"/>
          <w:sz w:val="22"/>
          <w:szCs w:val="22"/>
        </w:rPr>
        <w:t xml:space="preserve"> bin </w:t>
      </w:r>
      <w:r w:rsidR="00FD2A72">
        <w:rPr>
          <w:rFonts w:ascii="Calibri" w:hAnsi="Calibri" w:cs="Calibri"/>
          <w:sz w:val="22"/>
          <w:szCs w:val="22"/>
        </w:rPr>
        <w:t>kilometreye taşıdı</w:t>
      </w:r>
      <w:r w:rsidRPr="00130BBC">
        <w:rPr>
          <w:rFonts w:ascii="Calibri" w:hAnsi="Calibri" w:cs="Calibri"/>
          <w:sz w:val="22"/>
          <w:szCs w:val="22"/>
        </w:rPr>
        <w:t xml:space="preserve">. </w:t>
      </w:r>
      <w:proofErr w:type="spellStart"/>
      <w:r w:rsidR="0076785B" w:rsidRPr="0076785B">
        <w:rPr>
          <w:rFonts w:ascii="Calibri" w:hAnsi="Calibri" w:cs="Calibri"/>
          <w:sz w:val="22"/>
          <w:szCs w:val="22"/>
        </w:rPr>
        <w:t>Fiberleşme</w:t>
      </w:r>
      <w:proofErr w:type="spellEnd"/>
      <w:r w:rsidR="0076785B" w:rsidRPr="0076785B">
        <w:rPr>
          <w:rFonts w:ascii="Calibri" w:hAnsi="Calibri" w:cs="Calibri"/>
          <w:sz w:val="22"/>
          <w:szCs w:val="22"/>
        </w:rPr>
        <w:t xml:space="preserve"> oranı yüzde yüze yaklaşan Mardin’de, Türk Telekom’un sunduğu erişim hızı kapasitesi ise ülke ortalamasının üzerine çıkarak 487 </w:t>
      </w:r>
      <w:proofErr w:type="spellStart"/>
      <w:r w:rsidR="0076785B" w:rsidRPr="0076785B">
        <w:rPr>
          <w:rFonts w:ascii="Calibri" w:hAnsi="Calibri" w:cs="Calibri"/>
          <w:sz w:val="22"/>
          <w:szCs w:val="22"/>
        </w:rPr>
        <w:t>Mbps’ye</w:t>
      </w:r>
      <w:proofErr w:type="spellEnd"/>
      <w:r w:rsidR="0076785B" w:rsidRPr="0076785B">
        <w:rPr>
          <w:rFonts w:ascii="Calibri" w:hAnsi="Calibri" w:cs="Calibri"/>
          <w:sz w:val="22"/>
          <w:szCs w:val="22"/>
        </w:rPr>
        <w:t xml:space="preserve"> ulaştı. </w:t>
      </w:r>
      <w:r w:rsidRPr="00130BBC">
        <w:rPr>
          <w:rFonts w:ascii="Calibri" w:hAnsi="Calibri" w:cs="Calibri"/>
          <w:sz w:val="22"/>
          <w:szCs w:val="22"/>
        </w:rPr>
        <w:t xml:space="preserve"> Fiber Mobilite çağını başlatarak dijital deneyimi yaygınlaştıran Türk Telekom, kentteki </w:t>
      </w:r>
      <w:r w:rsidR="00DE7838" w:rsidRPr="00130BBC">
        <w:rPr>
          <w:rFonts w:ascii="Calibri" w:hAnsi="Calibri" w:cs="Calibri"/>
          <w:sz w:val="22"/>
          <w:szCs w:val="22"/>
        </w:rPr>
        <w:t xml:space="preserve">fiberle bağlı LTE </w:t>
      </w:r>
      <w:r w:rsidR="00A60A6E">
        <w:rPr>
          <w:rFonts w:ascii="Calibri" w:hAnsi="Calibri" w:cs="Calibri"/>
          <w:sz w:val="22"/>
          <w:szCs w:val="22"/>
        </w:rPr>
        <w:t xml:space="preserve">mobil </w:t>
      </w:r>
      <w:r w:rsidR="00DE7838" w:rsidRPr="00130BBC">
        <w:rPr>
          <w:rFonts w:ascii="Calibri" w:hAnsi="Calibri" w:cs="Calibri"/>
          <w:sz w:val="22"/>
          <w:szCs w:val="22"/>
        </w:rPr>
        <w:t>baz istasyonu</w:t>
      </w:r>
      <w:r w:rsidRPr="00130BBC">
        <w:rPr>
          <w:rFonts w:ascii="Calibri" w:hAnsi="Calibri" w:cs="Calibri"/>
          <w:sz w:val="22"/>
          <w:szCs w:val="22"/>
        </w:rPr>
        <w:t xml:space="preserve"> oranını yüzde 56’ya taşıyarak, yüzde 53 olan Türkiye ortalamasının üstüne çıkard</w:t>
      </w:r>
      <w:r w:rsidR="00B42B3B" w:rsidRPr="00130BBC">
        <w:rPr>
          <w:rFonts w:ascii="Calibri" w:hAnsi="Calibri" w:cs="Calibri"/>
          <w:sz w:val="22"/>
          <w:szCs w:val="22"/>
        </w:rPr>
        <w:t xml:space="preserve">ı. Güçlü altyapısı ve teknoloji birikimi ile işletmelerin dijitalleşmesine </w:t>
      </w:r>
      <w:r w:rsidR="003F4A2D" w:rsidRPr="00130BBC">
        <w:rPr>
          <w:rFonts w:ascii="Calibri" w:hAnsi="Calibri" w:cs="Calibri"/>
          <w:sz w:val="22"/>
          <w:szCs w:val="22"/>
        </w:rPr>
        <w:t>rehberlik ederek</w:t>
      </w:r>
      <w:r w:rsidR="00B42B3B" w:rsidRPr="00130BBC">
        <w:rPr>
          <w:rFonts w:ascii="Calibri" w:hAnsi="Calibri" w:cs="Calibri"/>
          <w:sz w:val="22"/>
          <w:szCs w:val="22"/>
        </w:rPr>
        <w:t xml:space="preserve"> küresel rekabette öne çıkmasına </w:t>
      </w:r>
      <w:r w:rsidR="003F4A2D" w:rsidRPr="00130BBC">
        <w:rPr>
          <w:rFonts w:ascii="Calibri" w:hAnsi="Calibri" w:cs="Calibri"/>
          <w:sz w:val="22"/>
          <w:szCs w:val="22"/>
        </w:rPr>
        <w:t>katkı sunan</w:t>
      </w:r>
      <w:r w:rsidR="00B42B3B" w:rsidRPr="00130BBC">
        <w:rPr>
          <w:rFonts w:ascii="Calibri" w:hAnsi="Calibri" w:cs="Calibri"/>
          <w:sz w:val="22"/>
          <w:szCs w:val="22"/>
        </w:rPr>
        <w:t xml:space="preserve"> </w:t>
      </w:r>
      <w:r w:rsidRPr="00130BBC">
        <w:rPr>
          <w:rFonts w:ascii="Calibri" w:hAnsi="Calibri" w:cs="Calibri"/>
          <w:sz w:val="22"/>
          <w:szCs w:val="22"/>
        </w:rPr>
        <w:t>Türk Telekom, Mardin</w:t>
      </w:r>
      <w:r w:rsidR="00B42B3B" w:rsidRPr="00130BBC">
        <w:rPr>
          <w:rFonts w:ascii="Calibri" w:hAnsi="Calibri" w:cs="Calibri"/>
          <w:sz w:val="22"/>
          <w:szCs w:val="22"/>
        </w:rPr>
        <w:t xml:space="preserve"> </w:t>
      </w:r>
      <w:r w:rsidRPr="00130BBC">
        <w:rPr>
          <w:rFonts w:ascii="Calibri" w:hAnsi="Calibri" w:cs="Calibri"/>
          <w:sz w:val="22"/>
          <w:szCs w:val="22"/>
        </w:rPr>
        <w:t>Organize Sanayi Bölgesi’nde 1</w:t>
      </w:r>
      <w:r w:rsidR="00A60A6E">
        <w:rPr>
          <w:rFonts w:ascii="Calibri" w:hAnsi="Calibri" w:cs="Calibri"/>
          <w:sz w:val="22"/>
          <w:szCs w:val="22"/>
        </w:rPr>
        <w:t xml:space="preserve"> </w:t>
      </w:r>
      <w:r w:rsidRPr="00130BBC">
        <w:rPr>
          <w:rFonts w:ascii="Calibri" w:hAnsi="Calibri" w:cs="Calibri"/>
          <w:sz w:val="22"/>
          <w:szCs w:val="22"/>
        </w:rPr>
        <w:t xml:space="preserve">Gbps alınabilir hız sağlayan fiber altyapı dönüşümünü tamamladı. </w:t>
      </w:r>
    </w:p>
    <w:p w14:paraId="4C95B665" w14:textId="77777777" w:rsidR="00E1041D" w:rsidRPr="00130BBC" w:rsidRDefault="00E1041D" w:rsidP="00026762">
      <w:pPr>
        <w:jc w:val="both"/>
        <w:rPr>
          <w:rFonts w:ascii="Calibri" w:hAnsi="Calibri" w:cs="Calibri"/>
          <w:sz w:val="22"/>
          <w:szCs w:val="22"/>
        </w:rPr>
      </w:pPr>
    </w:p>
    <w:p w14:paraId="1EEC9CB9" w14:textId="408CF5E6" w:rsidR="00071299" w:rsidRPr="00130BBC" w:rsidRDefault="00071299" w:rsidP="00026762">
      <w:pPr>
        <w:jc w:val="both"/>
        <w:rPr>
          <w:rFonts w:ascii="Calibri" w:eastAsia="Times New Roman" w:hAnsi="Calibri" w:cs="Calibri"/>
          <w:b/>
          <w:bCs/>
          <w:sz w:val="22"/>
          <w:szCs w:val="22"/>
        </w:rPr>
      </w:pPr>
      <w:r w:rsidRPr="00130BBC">
        <w:rPr>
          <w:rFonts w:ascii="Calibri" w:eastAsia="Times New Roman" w:hAnsi="Calibri" w:cs="Calibri"/>
          <w:b/>
          <w:bCs/>
          <w:sz w:val="22"/>
          <w:szCs w:val="22"/>
        </w:rPr>
        <w:t>“Fiber Mobilite, ülkemizi küresel teknoloji rekabetinde öncü yapma hedefimizi pekiştiriyor”</w:t>
      </w:r>
    </w:p>
    <w:p w14:paraId="442E8CB0" w14:textId="77777777" w:rsidR="00071299" w:rsidRPr="00130BBC" w:rsidRDefault="00071299" w:rsidP="00026762">
      <w:pPr>
        <w:jc w:val="both"/>
        <w:rPr>
          <w:rFonts w:ascii="Calibri" w:hAnsi="Calibri" w:cs="Calibri"/>
          <w:b/>
          <w:sz w:val="22"/>
          <w:szCs w:val="22"/>
        </w:rPr>
      </w:pPr>
    </w:p>
    <w:p w14:paraId="0E4299A6" w14:textId="2B42C512" w:rsidR="00071299" w:rsidRPr="0076785B" w:rsidRDefault="00071299" w:rsidP="00071299">
      <w:pPr>
        <w:jc w:val="both"/>
        <w:rPr>
          <w:rFonts w:asciiTheme="minorHAnsi" w:hAnsiTheme="minorHAnsi" w:cstheme="minorHAnsi"/>
          <w:b/>
          <w:bCs/>
          <w:sz w:val="22"/>
          <w:szCs w:val="22"/>
        </w:rPr>
      </w:pPr>
      <w:r w:rsidRPr="00130BBC">
        <w:rPr>
          <w:rFonts w:ascii="Calibri" w:eastAsia="Times New Roman" w:hAnsi="Calibri" w:cs="Calibri"/>
          <w:b/>
          <w:bCs/>
          <w:sz w:val="22"/>
          <w:szCs w:val="22"/>
        </w:rPr>
        <w:t>Türk Telekom CEO’su Ümit Önal</w:t>
      </w:r>
      <w:r w:rsidRPr="00130BBC">
        <w:rPr>
          <w:rFonts w:ascii="Calibri" w:eastAsia="Times New Roman" w:hAnsi="Calibri" w:cs="Calibri"/>
          <w:sz w:val="22"/>
          <w:szCs w:val="22"/>
        </w:rPr>
        <w:t xml:space="preserve">, yeni yılı </w:t>
      </w:r>
      <w:r w:rsidR="0076785B">
        <w:rPr>
          <w:rFonts w:ascii="Calibri" w:eastAsia="Times New Roman" w:hAnsi="Calibri" w:cs="Calibri"/>
          <w:sz w:val="22"/>
          <w:szCs w:val="22"/>
        </w:rPr>
        <w:t xml:space="preserve">Mardin’de </w:t>
      </w:r>
      <w:r w:rsidRPr="00130BBC">
        <w:rPr>
          <w:rFonts w:ascii="Calibri" w:eastAsia="Times New Roman" w:hAnsi="Calibri" w:cs="Calibri"/>
          <w:sz w:val="22"/>
          <w:szCs w:val="22"/>
        </w:rPr>
        <w:t>fiber dönüşüm sahasında çalışan ekipleri ziyaret ederek karşıladı. Hayatın her alanına aktardıkları dijitalleşme vizyonuyla Türkiye’nin dijital ve teknolojik dönüşümüne liderlik ettiklerinin altını çizen Önal, “</w:t>
      </w:r>
      <w:r w:rsidRPr="00130BBC">
        <w:rPr>
          <w:rFonts w:asciiTheme="minorHAnsi" w:hAnsiTheme="minorHAnsi" w:cstheme="minorHAnsi"/>
          <w:sz w:val="22"/>
          <w:szCs w:val="22"/>
        </w:rPr>
        <w:t xml:space="preserve">Herkes için erişilebilir yüksek hızda internet </w:t>
      </w:r>
      <w:r w:rsidR="00A60A6E">
        <w:rPr>
          <w:rFonts w:asciiTheme="minorHAnsi" w:hAnsiTheme="minorHAnsi" w:cstheme="minorHAnsi"/>
          <w:sz w:val="22"/>
          <w:szCs w:val="22"/>
        </w:rPr>
        <w:t>sunmak amacıyla</w:t>
      </w:r>
      <w:r w:rsidRPr="00130BBC">
        <w:rPr>
          <w:rFonts w:asciiTheme="minorHAnsi" w:hAnsiTheme="minorHAnsi" w:cstheme="minorHAnsi"/>
          <w:sz w:val="22"/>
          <w:szCs w:val="22"/>
        </w:rPr>
        <w:t xml:space="preserve"> Türkiye’nin en </w:t>
      </w:r>
      <w:r w:rsidR="00A60A6E">
        <w:rPr>
          <w:rFonts w:asciiTheme="minorHAnsi" w:hAnsiTheme="minorHAnsi" w:cstheme="minorHAnsi"/>
          <w:sz w:val="22"/>
          <w:szCs w:val="22"/>
        </w:rPr>
        <w:t>doğusundan</w:t>
      </w:r>
      <w:r w:rsidRPr="00130BBC">
        <w:rPr>
          <w:rFonts w:asciiTheme="minorHAnsi" w:hAnsiTheme="minorHAnsi" w:cstheme="minorHAnsi"/>
          <w:sz w:val="22"/>
          <w:szCs w:val="22"/>
        </w:rPr>
        <w:t xml:space="preserve"> </w:t>
      </w:r>
      <w:r w:rsidR="00A60A6E">
        <w:rPr>
          <w:rFonts w:asciiTheme="minorHAnsi" w:hAnsiTheme="minorHAnsi" w:cstheme="minorHAnsi"/>
          <w:sz w:val="22"/>
          <w:szCs w:val="22"/>
        </w:rPr>
        <w:t>en batısına, en güneyinden en kuzeyine</w:t>
      </w:r>
      <w:r w:rsidRPr="00130BBC">
        <w:rPr>
          <w:rFonts w:asciiTheme="minorHAnsi" w:hAnsiTheme="minorHAnsi" w:cstheme="minorHAnsi"/>
          <w:sz w:val="22"/>
          <w:szCs w:val="22"/>
        </w:rPr>
        <w:t xml:space="preserve"> kadar her köşesini fiber ağlarla örüyoruz.</w:t>
      </w:r>
      <w:r w:rsidR="00E1041D" w:rsidRPr="00130BBC">
        <w:rPr>
          <w:rFonts w:asciiTheme="minorHAnsi" w:hAnsiTheme="minorHAnsi" w:cstheme="minorHAnsi"/>
          <w:sz w:val="22"/>
          <w:szCs w:val="22"/>
        </w:rPr>
        <w:t xml:space="preserve"> Türkiye’nin tüm illerinde sokaklara, binalara, evlere kadar fiber ulaştırıyoruz.</w:t>
      </w:r>
      <w:r w:rsidR="00310717">
        <w:rPr>
          <w:rFonts w:asciiTheme="minorHAnsi" w:hAnsiTheme="minorHAnsi" w:cstheme="minorHAnsi"/>
          <w:sz w:val="22"/>
          <w:szCs w:val="22"/>
        </w:rPr>
        <w:t xml:space="preserve"> </w:t>
      </w:r>
      <w:r w:rsidR="00310717" w:rsidRPr="00310717">
        <w:rPr>
          <w:rFonts w:asciiTheme="minorHAnsi" w:hAnsiTheme="minorHAnsi" w:cstheme="minorHAnsi"/>
          <w:sz w:val="22"/>
          <w:szCs w:val="22"/>
        </w:rPr>
        <w:t xml:space="preserve">Türkiye </w:t>
      </w:r>
      <w:r w:rsidR="00310717" w:rsidRPr="00310717">
        <w:rPr>
          <w:rFonts w:asciiTheme="minorHAnsi" w:hAnsiTheme="minorHAnsi" w:cstheme="minorHAnsi"/>
          <w:sz w:val="22"/>
          <w:szCs w:val="22"/>
        </w:rPr>
        <w:lastRenderedPageBreak/>
        <w:t xml:space="preserve">genelinde ortalama 300 </w:t>
      </w:r>
      <w:proofErr w:type="spellStart"/>
      <w:r w:rsidR="00310717" w:rsidRPr="00310717">
        <w:rPr>
          <w:rFonts w:asciiTheme="minorHAnsi" w:hAnsiTheme="minorHAnsi" w:cstheme="minorHAnsi"/>
          <w:sz w:val="22"/>
          <w:szCs w:val="22"/>
        </w:rPr>
        <w:t>Mbps’i</w:t>
      </w:r>
      <w:proofErr w:type="spellEnd"/>
      <w:r w:rsidR="00310717" w:rsidRPr="00310717">
        <w:rPr>
          <w:rFonts w:asciiTheme="minorHAnsi" w:hAnsiTheme="minorHAnsi" w:cstheme="minorHAnsi"/>
          <w:sz w:val="22"/>
          <w:szCs w:val="22"/>
        </w:rPr>
        <w:t xml:space="preserve"> aşan hız verebilecek altyapı kapasitesine sahibiz. 9 milyondan fazla haneye 1 Gbps erişim hızı sağlıyoruz. </w:t>
      </w:r>
      <w:r w:rsidRPr="00130BBC">
        <w:rPr>
          <w:rFonts w:asciiTheme="minorHAnsi" w:hAnsiTheme="minorHAnsi" w:cstheme="minorHAnsi"/>
          <w:sz w:val="22"/>
          <w:szCs w:val="22"/>
        </w:rPr>
        <w:t xml:space="preserve"> </w:t>
      </w:r>
      <w:r w:rsidRPr="00130BBC">
        <w:rPr>
          <w:rFonts w:ascii="Calibri" w:eastAsia="Times New Roman" w:hAnsi="Calibri" w:cs="Calibri"/>
          <w:sz w:val="22"/>
          <w:szCs w:val="22"/>
        </w:rPr>
        <w:t>Bugün Mezopotamya’nın tarihine ışık tutan</w:t>
      </w:r>
      <w:r w:rsidR="00130BBC" w:rsidRPr="00130BBC">
        <w:rPr>
          <w:rFonts w:ascii="Calibri" w:eastAsia="Times New Roman" w:hAnsi="Calibri" w:cs="Calibri"/>
          <w:sz w:val="22"/>
          <w:szCs w:val="22"/>
        </w:rPr>
        <w:t xml:space="preserve">, </w:t>
      </w:r>
      <w:r w:rsidRPr="00130BBC">
        <w:rPr>
          <w:rFonts w:ascii="Calibri" w:eastAsia="Times New Roman" w:hAnsi="Calibri" w:cs="Calibri"/>
          <w:sz w:val="22"/>
          <w:szCs w:val="22"/>
        </w:rPr>
        <w:t xml:space="preserve">bölgenin kültürel mirasının önemli bir parçasını oluşturan Mardin’in Dara Antik Kenti’nde saha ekiplerimizle birlikte yeni yıla ‘merhaba’ dedik. Bu zengin tarihi geçmişe sahip bölgede saha ekiplerimizin özverili çalışmalarıyla Mardin’in fiber ağ dönüşümünde </w:t>
      </w:r>
      <w:r w:rsidR="00FD2A72">
        <w:rPr>
          <w:rFonts w:ascii="Calibri" w:eastAsia="Times New Roman" w:hAnsi="Calibri" w:cs="Calibri"/>
          <w:sz w:val="22"/>
          <w:szCs w:val="22"/>
        </w:rPr>
        <w:t xml:space="preserve">yüzde </w:t>
      </w:r>
      <w:r w:rsidR="00B42B3B" w:rsidRPr="00130BBC">
        <w:rPr>
          <w:rFonts w:ascii="Calibri" w:eastAsia="Times New Roman" w:hAnsi="Calibri" w:cs="Calibri"/>
          <w:sz w:val="22"/>
          <w:szCs w:val="22"/>
        </w:rPr>
        <w:t>yüze yaklaştık</w:t>
      </w:r>
      <w:r w:rsidR="003B4E93" w:rsidRPr="00130BBC">
        <w:rPr>
          <w:rFonts w:ascii="Calibri" w:eastAsia="Times New Roman" w:hAnsi="Calibri" w:cs="Calibri"/>
          <w:sz w:val="22"/>
          <w:szCs w:val="22"/>
        </w:rPr>
        <w:t xml:space="preserve">. </w:t>
      </w:r>
      <w:r w:rsidR="00310717" w:rsidRPr="00310717">
        <w:rPr>
          <w:rFonts w:ascii="Calibri" w:eastAsia="Times New Roman" w:hAnsi="Calibri" w:cs="Calibri"/>
          <w:sz w:val="22"/>
          <w:szCs w:val="22"/>
        </w:rPr>
        <w:t xml:space="preserve">Kent merkezini, ilçeleri ve köyleri de kapsayacak şekilde </w:t>
      </w:r>
      <w:r w:rsidR="00310717">
        <w:rPr>
          <w:rFonts w:ascii="Calibri" w:eastAsia="Times New Roman" w:hAnsi="Calibri" w:cs="Calibri"/>
          <w:sz w:val="22"/>
          <w:szCs w:val="22"/>
        </w:rPr>
        <w:t xml:space="preserve">yaptığımız çalışmalarla, </w:t>
      </w:r>
      <w:r w:rsidR="003B4E93" w:rsidRPr="00130BBC">
        <w:rPr>
          <w:rFonts w:ascii="Calibri" w:eastAsia="Times New Roman" w:hAnsi="Calibri" w:cs="Calibri"/>
          <w:sz w:val="22"/>
          <w:szCs w:val="22"/>
        </w:rPr>
        <w:t xml:space="preserve">Mardin’de kullanıcılara </w:t>
      </w:r>
      <w:r w:rsidR="00EA3CAE" w:rsidRPr="00130BBC">
        <w:rPr>
          <w:rFonts w:ascii="Calibri" w:eastAsia="Times New Roman" w:hAnsi="Calibri" w:cs="Calibri"/>
          <w:sz w:val="22"/>
          <w:szCs w:val="22"/>
        </w:rPr>
        <w:t>sunabildiğimiz</w:t>
      </w:r>
      <w:r w:rsidR="003B4E93" w:rsidRPr="00130BBC">
        <w:rPr>
          <w:rFonts w:ascii="Calibri" w:eastAsia="Times New Roman" w:hAnsi="Calibri" w:cs="Calibri"/>
          <w:sz w:val="22"/>
          <w:szCs w:val="22"/>
        </w:rPr>
        <w:t xml:space="preserve"> ortalama </w:t>
      </w:r>
      <w:r w:rsidR="0076785B">
        <w:rPr>
          <w:rFonts w:ascii="Calibri" w:eastAsia="Times New Roman" w:hAnsi="Calibri" w:cs="Calibri"/>
          <w:sz w:val="22"/>
          <w:szCs w:val="22"/>
        </w:rPr>
        <w:t>erişim</w:t>
      </w:r>
      <w:r w:rsidR="003B4E93" w:rsidRPr="00130BBC">
        <w:rPr>
          <w:rFonts w:ascii="Calibri" w:eastAsia="Times New Roman" w:hAnsi="Calibri" w:cs="Calibri"/>
          <w:sz w:val="22"/>
          <w:szCs w:val="22"/>
        </w:rPr>
        <w:t xml:space="preserve"> hız kapasitesini Türkiye ortalamasının üzerine yükselterek, 4</w:t>
      </w:r>
      <w:r w:rsidR="00EA3CAE" w:rsidRPr="00130BBC">
        <w:rPr>
          <w:rFonts w:ascii="Calibri" w:eastAsia="Times New Roman" w:hAnsi="Calibri" w:cs="Calibri"/>
          <w:sz w:val="22"/>
          <w:szCs w:val="22"/>
        </w:rPr>
        <w:t>8</w:t>
      </w:r>
      <w:r w:rsidR="00310717">
        <w:rPr>
          <w:rFonts w:ascii="Calibri" w:eastAsia="Times New Roman" w:hAnsi="Calibri" w:cs="Calibri"/>
          <w:sz w:val="22"/>
          <w:szCs w:val="22"/>
        </w:rPr>
        <w:t>7</w:t>
      </w:r>
      <w:r w:rsidR="003B4E93" w:rsidRPr="00130BBC">
        <w:rPr>
          <w:rFonts w:ascii="Calibri" w:eastAsia="Times New Roman" w:hAnsi="Calibri" w:cs="Calibri"/>
          <w:sz w:val="22"/>
          <w:szCs w:val="22"/>
        </w:rPr>
        <w:t xml:space="preserve"> </w:t>
      </w:r>
      <w:proofErr w:type="spellStart"/>
      <w:r w:rsidR="003B4E93" w:rsidRPr="00130BBC">
        <w:rPr>
          <w:rFonts w:ascii="Calibri" w:eastAsia="Times New Roman" w:hAnsi="Calibri" w:cs="Calibri"/>
          <w:sz w:val="22"/>
          <w:szCs w:val="22"/>
        </w:rPr>
        <w:t>Mbps’</w:t>
      </w:r>
      <w:r w:rsidR="00310717">
        <w:rPr>
          <w:rFonts w:ascii="Calibri" w:eastAsia="Times New Roman" w:hAnsi="Calibri" w:cs="Calibri"/>
          <w:sz w:val="22"/>
          <w:szCs w:val="22"/>
        </w:rPr>
        <w:t>ye</w:t>
      </w:r>
      <w:proofErr w:type="spellEnd"/>
      <w:r w:rsidR="00310717">
        <w:rPr>
          <w:rFonts w:ascii="Calibri" w:eastAsia="Times New Roman" w:hAnsi="Calibri" w:cs="Calibri"/>
          <w:sz w:val="22"/>
          <w:szCs w:val="22"/>
        </w:rPr>
        <w:t xml:space="preserve"> </w:t>
      </w:r>
      <w:r w:rsidR="003B4E93" w:rsidRPr="00130BBC">
        <w:rPr>
          <w:rFonts w:ascii="Calibri" w:eastAsia="Times New Roman" w:hAnsi="Calibri" w:cs="Calibri"/>
          <w:sz w:val="22"/>
          <w:szCs w:val="22"/>
        </w:rPr>
        <w:t>taşıdık</w:t>
      </w:r>
      <w:r w:rsidRPr="00130BBC">
        <w:rPr>
          <w:rFonts w:ascii="Calibri" w:eastAsia="Times New Roman" w:hAnsi="Calibri" w:cs="Calibri"/>
          <w:sz w:val="22"/>
          <w:szCs w:val="22"/>
        </w:rPr>
        <w:t xml:space="preserve">” </w:t>
      </w:r>
      <w:r w:rsidRPr="00130BBC">
        <w:rPr>
          <w:rFonts w:asciiTheme="minorHAnsi" w:hAnsiTheme="minorHAnsi" w:cstheme="minorHAnsi"/>
          <w:sz w:val="22"/>
          <w:szCs w:val="22"/>
        </w:rPr>
        <w:t>dedi</w:t>
      </w:r>
      <w:r w:rsidRPr="00130BBC">
        <w:rPr>
          <w:rFonts w:asciiTheme="minorHAnsi" w:hAnsiTheme="minorHAnsi" w:cstheme="minorHAnsi"/>
          <w:b/>
          <w:bCs/>
          <w:sz w:val="22"/>
          <w:szCs w:val="22"/>
        </w:rPr>
        <w:t xml:space="preserve">.  </w:t>
      </w:r>
    </w:p>
    <w:p w14:paraId="107AAB7A" w14:textId="77777777" w:rsidR="00071299" w:rsidRPr="00130BBC" w:rsidRDefault="00071299" w:rsidP="00071299">
      <w:pPr>
        <w:jc w:val="both"/>
        <w:rPr>
          <w:rFonts w:ascii="Calibri" w:eastAsia="Times New Roman" w:hAnsi="Calibri" w:cs="Calibri"/>
          <w:b/>
          <w:bCs/>
          <w:sz w:val="22"/>
          <w:szCs w:val="22"/>
        </w:rPr>
      </w:pPr>
    </w:p>
    <w:p w14:paraId="4D11261C" w14:textId="7085BD23" w:rsidR="00071299" w:rsidRDefault="00071299" w:rsidP="00071299">
      <w:pPr>
        <w:jc w:val="both"/>
        <w:rPr>
          <w:rFonts w:ascii="Calibri" w:eastAsia="Times New Roman" w:hAnsi="Calibri" w:cs="Calibri"/>
          <w:sz w:val="22"/>
          <w:szCs w:val="22"/>
        </w:rPr>
      </w:pPr>
      <w:r w:rsidRPr="00130BBC">
        <w:rPr>
          <w:rFonts w:ascii="Calibri" w:eastAsia="Times New Roman" w:hAnsi="Calibri" w:cs="Calibri"/>
          <w:sz w:val="22"/>
          <w:szCs w:val="22"/>
        </w:rPr>
        <w:t>2025’te de fiber yatırımlarının ve çalışmalarının durmaksızın devam edeceğini belirten Önal, yenilikçi teknolojilerin hayata geçirilmesi konusunda öncü rol üstlendiklerini ifade ederek, “Fiber altyapımız, 5G teknolojisinin hayatımıza getireceği yeniliklerin temel taşını oluşturuyor. Şimdi fiberdeki gücümüzü mobile aktardığımız yeni bir dönemin içindeyiz. “Fiber Mobilite” adını verdiğimiz</w:t>
      </w:r>
      <w:r w:rsidR="00A60A6E">
        <w:rPr>
          <w:rFonts w:ascii="Calibri" w:eastAsia="Times New Roman" w:hAnsi="Calibri" w:cs="Calibri"/>
          <w:sz w:val="22"/>
          <w:szCs w:val="22"/>
        </w:rPr>
        <w:t>,</w:t>
      </w:r>
      <w:r w:rsidRPr="00130BBC">
        <w:rPr>
          <w:rFonts w:ascii="Calibri" w:eastAsia="Times New Roman" w:hAnsi="Calibri" w:cs="Calibri"/>
          <w:sz w:val="22"/>
          <w:szCs w:val="22"/>
        </w:rPr>
        <w:t xml:space="preserve"> küresel teknoloji rekabetinde </w:t>
      </w:r>
      <w:r w:rsidR="00A60A6E">
        <w:rPr>
          <w:rFonts w:ascii="Calibri" w:eastAsia="Times New Roman" w:hAnsi="Calibri" w:cs="Calibri"/>
          <w:sz w:val="22"/>
          <w:szCs w:val="22"/>
        </w:rPr>
        <w:t xml:space="preserve">ülkemizi </w:t>
      </w:r>
      <w:r w:rsidRPr="00130BBC">
        <w:rPr>
          <w:rFonts w:ascii="Calibri" w:eastAsia="Times New Roman" w:hAnsi="Calibri" w:cs="Calibri"/>
          <w:sz w:val="22"/>
          <w:szCs w:val="22"/>
        </w:rPr>
        <w:t>öncü yapma hedefimizi de pekiştiren bu stratejiyle</w:t>
      </w:r>
      <w:r w:rsidR="00A60A6E">
        <w:rPr>
          <w:rFonts w:ascii="Calibri" w:eastAsia="Times New Roman" w:hAnsi="Calibri" w:cs="Calibri"/>
          <w:sz w:val="22"/>
          <w:szCs w:val="22"/>
        </w:rPr>
        <w:t>,</w:t>
      </w:r>
      <w:r w:rsidRPr="00130BBC">
        <w:rPr>
          <w:rFonts w:ascii="Calibri" w:eastAsia="Times New Roman" w:hAnsi="Calibri" w:cs="Calibri"/>
          <w:sz w:val="22"/>
          <w:szCs w:val="22"/>
        </w:rPr>
        <w:t xml:space="preserve"> fiberle bağlı LTE mobil baz istasyonu oranımızı </w:t>
      </w:r>
      <w:r w:rsidR="00DE7838" w:rsidRPr="00130BBC">
        <w:rPr>
          <w:rFonts w:ascii="Calibri" w:eastAsia="Times New Roman" w:hAnsi="Calibri" w:cs="Calibri"/>
          <w:sz w:val="22"/>
          <w:szCs w:val="22"/>
        </w:rPr>
        <w:t xml:space="preserve">yüzde 53’e </w:t>
      </w:r>
      <w:r w:rsidRPr="00130BBC">
        <w:rPr>
          <w:rFonts w:ascii="Calibri" w:eastAsia="Times New Roman" w:hAnsi="Calibri" w:cs="Calibri"/>
          <w:sz w:val="22"/>
          <w:szCs w:val="22"/>
        </w:rPr>
        <w:t xml:space="preserve">yükselttik. Mardin’de ise bu oranı yüzde 56’ya taşıdık. </w:t>
      </w:r>
      <w:r w:rsidRPr="00722ADF">
        <w:rPr>
          <w:rFonts w:ascii="Calibri" w:eastAsia="Times New Roman" w:hAnsi="Calibri" w:cs="Calibri"/>
          <w:sz w:val="22"/>
          <w:szCs w:val="22"/>
        </w:rPr>
        <w:t>Fiber Mobilite</w:t>
      </w:r>
      <w:r w:rsidRPr="00130BBC">
        <w:rPr>
          <w:rFonts w:ascii="Calibri" w:eastAsia="Times New Roman" w:hAnsi="Calibri" w:cs="Calibri"/>
          <w:sz w:val="22"/>
          <w:szCs w:val="22"/>
        </w:rPr>
        <w:t xml:space="preserve"> oranının Türkiye ortalamasının üzerine çıktığı, medeniyetlerin beşiği olan Mardin’de dijital geleceği inşa etmenin gururunu yaşıyoruz. </w:t>
      </w:r>
      <w:r w:rsidR="00EA3CAE" w:rsidRPr="00130BBC">
        <w:rPr>
          <w:rFonts w:ascii="Calibri" w:eastAsia="Times New Roman" w:hAnsi="Calibri" w:cs="Calibri"/>
          <w:sz w:val="22"/>
          <w:szCs w:val="22"/>
        </w:rPr>
        <w:t>Mardin’den</w:t>
      </w:r>
      <w:r w:rsidRPr="00130BBC">
        <w:rPr>
          <w:rFonts w:ascii="Calibri" w:eastAsia="Times New Roman" w:hAnsi="Calibri" w:cs="Calibri"/>
          <w:sz w:val="22"/>
          <w:szCs w:val="22"/>
        </w:rPr>
        <w:t xml:space="preserve"> uluslararası alana yayılan fiber ağımızla </w:t>
      </w:r>
      <w:r w:rsidR="00C11868" w:rsidRPr="00130BBC">
        <w:rPr>
          <w:rFonts w:ascii="Calibri" w:eastAsia="Times New Roman" w:hAnsi="Calibri" w:cs="Calibri"/>
          <w:sz w:val="22"/>
          <w:szCs w:val="22"/>
        </w:rPr>
        <w:t>b</w:t>
      </w:r>
      <w:r w:rsidRPr="00130BBC">
        <w:rPr>
          <w:rFonts w:ascii="Calibri" w:eastAsia="Times New Roman" w:hAnsi="Calibri" w:cs="Calibri"/>
          <w:sz w:val="22"/>
          <w:szCs w:val="22"/>
        </w:rPr>
        <w:t>ölge coğrafyada da dijital dönüşümün öncüsü oluyoruz</w:t>
      </w:r>
      <w:r w:rsidR="00D545AB" w:rsidRPr="00130BBC">
        <w:rPr>
          <w:rFonts w:ascii="Calibri" w:eastAsia="Times New Roman" w:hAnsi="Calibri" w:cs="Calibri"/>
          <w:sz w:val="22"/>
          <w:szCs w:val="22"/>
        </w:rPr>
        <w:t>. Amacımız herkes için daha bağlantılı, daha akıllı, daha güvenli ve erişilebilir bir dünya inşa etmek</w:t>
      </w:r>
      <w:r w:rsidRPr="00130BBC">
        <w:rPr>
          <w:rFonts w:ascii="Calibri" w:eastAsia="Times New Roman" w:hAnsi="Calibri" w:cs="Calibri"/>
          <w:sz w:val="22"/>
          <w:szCs w:val="22"/>
        </w:rPr>
        <w:t>”</w:t>
      </w:r>
      <w:r w:rsidR="00D545AB" w:rsidRPr="00130BBC">
        <w:rPr>
          <w:rFonts w:ascii="Calibri" w:eastAsia="Times New Roman" w:hAnsi="Calibri" w:cs="Calibri"/>
          <w:sz w:val="22"/>
          <w:szCs w:val="22"/>
        </w:rPr>
        <w:t xml:space="preserve"> </w:t>
      </w:r>
      <w:r w:rsidRPr="00130BBC">
        <w:rPr>
          <w:rFonts w:ascii="Calibri" w:eastAsia="Times New Roman" w:hAnsi="Calibri" w:cs="Calibri"/>
          <w:sz w:val="22"/>
          <w:szCs w:val="22"/>
        </w:rPr>
        <w:t>diye konuştu.</w:t>
      </w:r>
      <w:r>
        <w:rPr>
          <w:rFonts w:ascii="Calibri" w:eastAsia="Times New Roman" w:hAnsi="Calibri" w:cs="Calibri"/>
          <w:sz w:val="22"/>
          <w:szCs w:val="22"/>
        </w:rPr>
        <w:t xml:space="preserve"> </w:t>
      </w:r>
    </w:p>
    <w:p w14:paraId="40F98D0F" w14:textId="77777777" w:rsidR="00071299" w:rsidRPr="00071299" w:rsidRDefault="00071299" w:rsidP="00026762">
      <w:pPr>
        <w:jc w:val="both"/>
        <w:rPr>
          <w:rFonts w:ascii="Calibri" w:hAnsi="Calibri" w:cs="Calibri"/>
          <w:b/>
        </w:rPr>
      </w:pPr>
    </w:p>
    <w:p w14:paraId="22C3498F" w14:textId="77777777" w:rsidR="00026762" w:rsidRDefault="00026762">
      <w:pPr>
        <w:jc w:val="both"/>
        <w:rPr>
          <w:rFonts w:asciiTheme="minorHAnsi" w:hAnsiTheme="minorHAnsi" w:cstheme="minorHAnsi"/>
          <w:sz w:val="22"/>
          <w:szCs w:val="22"/>
        </w:rPr>
      </w:pPr>
    </w:p>
    <w:p w14:paraId="097A7FDC" w14:textId="77777777" w:rsidR="000221DD" w:rsidRPr="00A162CD" w:rsidRDefault="000221DD">
      <w:pPr>
        <w:jc w:val="both"/>
        <w:rPr>
          <w:rFonts w:asciiTheme="minorHAnsi" w:hAnsiTheme="minorHAnsi" w:cstheme="minorHAnsi"/>
        </w:rPr>
      </w:pPr>
    </w:p>
    <w:p w14:paraId="3B87CD6D" w14:textId="77777777" w:rsidR="0063778A" w:rsidRDefault="0063778A"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r w:rsidRPr="00E068B1">
        <w:rPr>
          <w:rFonts w:eastAsia="Calibri" w:cs="Arial"/>
          <w:noProof/>
          <w:bdr w:val="none" w:sz="0" w:space="0" w:color="auto" w:frame="1"/>
          <w:lang w:eastAsia="tr-TR"/>
        </w:rPr>
        <w:drawing>
          <wp:inline distT="0" distB="0" distL="0" distR="0" wp14:anchorId="70B34A4C" wp14:editId="29363F98">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63E09268" w14:textId="77777777" w:rsidR="0063778A" w:rsidRDefault="0063778A" w:rsidP="00F46F97">
      <w:pPr>
        <w:pStyle w:val="Body"/>
        <w:spacing w:after="0"/>
        <w:rPr>
          <w:rFonts w:cs="Calibri"/>
        </w:rPr>
      </w:pPr>
    </w:p>
    <w:p w14:paraId="395D8862" w14:textId="77777777" w:rsidR="0063778A" w:rsidRPr="009D0616" w:rsidRDefault="00F979F2" w:rsidP="00F46F97">
      <w:pPr>
        <w:pStyle w:val="Gvde"/>
        <w:spacing w:after="0"/>
        <w:jc w:val="both"/>
        <w:rPr>
          <w:b/>
          <w:bCs/>
        </w:rPr>
      </w:pPr>
      <w:r>
        <w:rPr>
          <w:b/>
          <w:bCs/>
        </w:rPr>
        <w:t>Özlem Temana</w:t>
      </w:r>
    </w:p>
    <w:p w14:paraId="5445E0F5" w14:textId="77777777" w:rsidR="0063778A" w:rsidRPr="009D0616" w:rsidRDefault="0063778A" w:rsidP="00F46F97">
      <w:pPr>
        <w:pStyle w:val="Gvde"/>
        <w:spacing w:after="0"/>
        <w:jc w:val="both"/>
      </w:pPr>
      <w:r w:rsidRPr="009D0616">
        <w:t>Tel: 0 554 193 06 41</w:t>
      </w:r>
    </w:p>
    <w:p w14:paraId="17D3EA2D" w14:textId="77777777" w:rsidR="0063778A" w:rsidRDefault="008F30FF" w:rsidP="00F46F97">
      <w:pPr>
        <w:pStyle w:val="Gvde"/>
        <w:spacing w:after="0"/>
        <w:jc w:val="both"/>
        <w:rPr>
          <w:rStyle w:val="Kpr"/>
        </w:rPr>
      </w:pPr>
      <w:hyperlink r:id="rId10" w:history="1">
        <w:r w:rsidRPr="00CF408A">
          <w:rPr>
            <w:rStyle w:val="Kpr"/>
          </w:rPr>
          <w:t>ozlem.temana@lorbi.com</w:t>
        </w:r>
      </w:hyperlink>
    </w:p>
    <w:p w14:paraId="37CB8BA7" w14:textId="77777777" w:rsidR="00CC3131" w:rsidRDefault="00CC3131" w:rsidP="00F46F97">
      <w:pPr>
        <w:spacing w:line="276" w:lineRule="auto"/>
      </w:pPr>
    </w:p>
    <w:p w14:paraId="16B94E34" w14:textId="77777777" w:rsidR="003641DA" w:rsidRPr="009D0616" w:rsidRDefault="003641DA" w:rsidP="003641DA">
      <w:pPr>
        <w:pStyle w:val="Gvde"/>
        <w:spacing w:after="0"/>
        <w:jc w:val="both"/>
        <w:rPr>
          <w:rStyle w:val="Kpr"/>
          <w:b/>
          <w:u w:val="none"/>
        </w:rPr>
      </w:pPr>
      <w:r>
        <w:rPr>
          <w:rStyle w:val="Kpr"/>
          <w:b/>
          <w:u w:val="none"/>
        </w:rPr>
        <w:t>Mehmet Akif Kaya</w:t>
      </w:r>
    </w:p>
    <w:p w14:paraId="5DF9CDC5" w14:textId="77777777" w:rsidR="003641DA" w:rsidRDefault="003641DA" w:rsidP="003641DA">
      <w:pPr>
        <w:pStyle w:val="Gvde"/>
        <w:spacing w:after="0"/>
        <w:jc w:val="both"/>
        <w:rPr>
          <w:rStyle w:val="Kpr"/>
          <w:u w:val="none"/>
        </w:rPr>
      </w:pPr>
      <w:r>
        <w:rPr>
          <w:rStyle w:val="Kpr"/>
          <w:u w:val="none"/>
        </w:rPr>
        <w:t>Tel: 0</w:t>
      </w:r>
      <w:r w:rsidR="00AA3E95">
        <w:rPr>
          <w:rStyle w:val="Kpr"/>
          <w:u w:val="none"/>
        </w:rPr>
        <w:t xml:space="preserve"> 507 877 31 91</w:t>
      </w:r>
    </w:p>
    <w:p w14:paraId="5357F733" w14:textId="77777777" w:rsidR="003641DA" w:rsidRDefault="00D45E5C" w:rsidP="00F331DD">
      <w:pPr>
        <w:pStyle w:val="Gvde"/>
        <w:spacing w:after="0"/>
        <w:jc w:val="both"/>
      </w:pPr>
      <w:hyperlink r:id="rId11" w:history="1">
        <w:r w:rsidRPr="00D03C5D">
          <w:rPr>
            <w:rStyle w:val="Kpr"/>
          </w:rPr>
          <w:t>akif.kaya@lorbi.com</w:t>
        </w:r>
      </w:hyperlink>
    </w:p>
    <w:sectPr w:rsidR="003641DA" w:rsidSect="00772E87">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65DD0" w14:textId="77777777" w:rsidR="004E5130" w:rsidRDefault="004E5130">
      <w:r>
        <w:separator/>
      </w:r>
    </w:p>
  </w:endnote>
  <w:endnote w:type="continuationSeparator" w:id="0">
    <w:p w14:paraId="13205155" w14:textId="77777777" w:rsidR="004E5130" w:rsidRDefault="004E5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B6FED" w14:textId="77777777" w:rsidR="00F702E6" w:rsidRDefault="00E37AEB">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47354" w14:textId="514D282A" w:rsidR="00A42EF1" w:rsidRDefault="00A42EF1" w:rsidP="002B7BAC">
    <w:pPr>
      <w:pStyle w:val="AltBilgi"/>
    </w:pPr>
  </w:p>
  <w:p w14:paraId="38E1238C" w14:textId="301D809C" w:rsidR="002B7BAC" w:rsidRPr="002B7BAC" w:rsidRDefault="002B7BAC" w:rsidP="002B7BAC">
    <w:pPr>
      <w:pStyle w:val="AltBilgi"/>
      <w:jc w:val="center"/>
      <w:rPr>
        <w:rFonts w:ascii="Arial" w:hAnsi="Arial" w:cs="Arial"/>
        <w:color w:val="3366FF"/>
        <w:sz w:val="20"/>
      </w:rPr>
    </w:pPr>
    <w:r w:rsidRPr="002B7BAC">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C74E6" w14:textId="77777777" w:rsidR="00F702E6" w:rsidRDefault="00E37AEB">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34404" w14:textId="77777777" w:rsidR="004E5130" w:rsidRDefault="004E5130">
      <w:r>
        <w:separator/>
      </w:r>
    </w:p>
  </w:footnote>
  <w:footnote w:type="continuationSeparator" w:id="0">
    <w:p w14:paraId="475E0D6E" w14:textId="77777777" w:rsidR="004E5130" w:rsidRDefault="004E5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3D265" w14:textId="77777777" w:rsidR="007B787A" w:rsidRDefault="007B787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481A4" w14:textId="77777777" w:rsidR="00334F36"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490B84EC" w14:textId="77777777" w:rsidTr="004550E0">
      <w:trPr>
        <w:trHeight w:val="390"/>
      </w:trPr>
      <w:tc>
        <w:tcPr>
          <w:tcW w:w="4186" w:type="dxa"/>
          <w:vMerge w:val="restart"/>
        </w:tcPr>
        <w:p w14:paraId="1904F168" w14:textId="77777777" w:rsidR="00334F36"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6289380F" wp14:editId="45387961">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6DADE83D"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3B3549C"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1C1C69A"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11ECEB4C"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5D5923DE" w14:textId="77777777" w:rsidTr="004550E0">
      <w:trPr>
        <w:trHeight w:val="390"/>
      </w:trPr>
      <w:tc>
        <w:tcPr>
          <w:tcW w:w="4186" w:type="dxa"/>
          <w:vMerge/>
        </w:tcPr>
        <w:p w14:paraId="59F7220E" w14:textId="77777777" w:rsidR="00334F36" w:rsidRPr="00753819"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8E2687F"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22956797" wp14:editId="58B3CE2A">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20CFC22E" w14:textId="77777777" w:rsidR="00334F36"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26A402F8" w14:textId="77777777" w:rsidTr="004550E0">
      <w:tc>
        <w:tcPr>
          <w:tcW w:w="4186" w:type="dxa"/>
          <w:vMerge/>
        </w:tcPr>
        <w:p w14:paraId="3FC1EE97"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DEAE2C3"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04F917F3" wp14:editId="63186DF6">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070A0665"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62BE6CC5" w14:textId="77777777" w:rsidTr="004550E0">
      <w:tc>
        <w:tcPr>
          <w:tcW w:w="4186" w:type="dxa"/>
          <w:vMerge/>
        </w:tcPr>
        <w:p w14:paraId="7D12B95C"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525DF362"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B3F6869" wp14:editId="0A954928">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94EE544"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3E5FA034"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2" w15:restartNumberingAfterBreak="0">
    <w:nsid w:val="1B5E0E44"/>
    <w:multiLevelType w:val="hybridMultilevel"/>
    <w:tmpl w:val="EDCE78E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1E4D25F0"/>
    <w:multiLevelType w:val="hybridMultilevel"/>
    <w:tmpl w:val="50FE6F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9994898">
    <w:abstractNumId w:val="7"/>
  </w:num>
  <w:num w:numId="2" w16cid:durableId="123356540">
    <w:abstractNumId w:val="0"/>
  </w:num>
  <w:num w:numId="3" w16cid:durableId="487213436">
    <w:abstractNumId w:val="4"/>
  </w:num>
  <w:num w:numId="4" w16cid:durableId="1555777330">
    <w:abstractNumId w:val="8"/>
  </w:num>
  <w:num w:numId="5" w16cid:durableId="1420171711">
    <w:abstractNumId w:val="5"/>
  </w:num>
  <w:num w:numId="6" w16cid:durableId="239337670">
    <w:abstractNumId w:val="6"/>
  </w:num>
  <w:num w:numId="7" w16cid:durableId="849107212">
    <w:abstractNumId w:val="2"/>
  </w:num>
  <w:num w:numId="8" w16cid:durableId="1827240523">
    <w:abstractNumId w:val="1"/>
  </w:num>
  <w:num w:numId="9" w16cid:durableId="9285406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038E3"/>
    <w:rsid w:val="00010F05"/>
    <w:rsid w:val="000120EF"/>
    <w:rsid w:val="00014142"/>
    <w:rsid w:val="000162CA"/>
    <w:rsid w:val="00020E39"/>
    <w:rsid w:val="00021EA0"/>
    <w:rsid w:val="000221DD"/>
    <w:rsid w:val="00025D03"/>
    <w:rsid w:val="00026762"/>
    <w:rsid w:val="00026E10"/>
    <w:rsid w:val="000300DD"/>
    <w:rsid w:val="000360C6"/>
    <w:rsid w:val="00037207"/>
    <w:rsid w:val="00037DBC"/>
    <w:rsid w:val="000410F8"/>
    <w:rsid w:val="00042E69"/>
    <w:rsid w:val="000469D1"/>
    <w:rsid w:val="00047F60"/>
    <w:rsid w:val="0005281C"/>
    <w:rsid w:val="00052C46"/>
    <w:rsid w:val="00055085"/>
    <w:rsid w:val="00057A32"/>
    <w:rsid w:val="0006114A"/>
    <w:rsid w:val="00066004"/>
    <w:rsid w:val="00071299"/>
    <w:rsid w:val="00071E0B"/>
    <w:rsid w:val="000737AF"/>
    <w:rsid w:val="00074613"/>
    <w:rsid w:val="00086FC8"/>
    <w:rsid w:val="00090B21"/>
    <w:rsid w:val="000932A6"/>
    <w:rsid w:val="0009374C"/>
    <w:rsid w:val="000937B3"/>
    <w:rsid w:val="000938B5"/>
    <w:rsid w:val="00095BDB"/>
    <w:rsid w:val="00097C81"/>
    <w:rsid w:val="000A06D6"/>
    <w:rsid w:val="000A0FD1"/>
    <w:rsid w:val="000A4DBF"/>
    <w:rsid w:val="000A6111"/>
    <w:rsid w:val="000B0776"/>
    <w:rsid w:val="000B0A05"/>
    <w:rsid w:val="000B2AB0"/>
    <w:rsid w:val="000B42B9"/>
    <w:rsid w:val="000C0FA0"/>
    <w:rsid w:val="000C3CBD"/>
    <w:rsid w:val="000D3E6F"/>
    <w:rsid w:val="000E36B2"/>
    <w:rsid w:val="000E583F"/>
    <w:rsid w:val="000E611F"/>
    <w:rsid w:val="000E6569"/>
    <w:rsid w:val="000F2861"/>
    <w:rsid w:val="000F3FC0"/>
    <w:rsid w:val="000F7C69"/>
    <w:rsid w:val="000F7C90"/>
    <w:rsid w:val="0010237B"/>
    <w:rsid w:val="00105633"/>
    <w:rsid w:val="001059B6"/>
    <w:rsid w:val="00105F9A"/>
    <w:rsid w:val="001071D2"/>
    <w:rsid w:val="00112A8B"/>
    <w:rsid w:val="001131EB"/>
    <w:rsid w:val="00116A61"/>
    <w:rsid w:val="0011764A"/>
    <w:rsid w:val="00121408"/>
    <w:rsid w:val="00127432"/>
    <w:rsid w:val="00130BBC"/>
    <w:rsid w:val="001320E1"/>
    <w:rsid w:val="001351A1"/>
    <w:rsid w:val="001374E7"/>
    <w:rsid w:val="00141E06"/>
    <w:rsid w:val="00142D34"/>
    <w:rsid w:val="00144DFD"/>
    <w:rsid w:val="00152A14"/>
    <w:rsid w:val="0015388F"/>
    <w:rsid w:val="001617F0"/>
    <w:rsid w:val="00161E6F"/>
    <w:rsid w:val="0017764A"/>
    <w:rsid w:val="0018322F"/>
    <w:rsid w:val="00187DF2"/>
    <w:rsid w:val="0019142A"/>
    <w:rsid w:val="0019648F"/>
    <w:rsid w:val="001A5210"/>
    <w:rsid w:val="001A6C93"/>
    <w:rsid w:val="001B6720"/>
    <w:rsid w:val="001C33F2"/>
    <w:rsid w:val="001C6C2E"/>
    <w:rsid w:val="001C720C"/>
    <w:rsid w:val="001D309B"/>
    <w:rsid w:val="001D3F43"/>
    <w:rsid w:val="001D6AEA"/>
    <w:rsid w:val="001E4468"/>
    <w:rsid w:val="001F4A1D"/>
    <w:rsid w:val="001F5BBB"/>
    <w:rsid w:val="00201C80"/>
    <w:rsid w:val="00202B53"/>
    <w:rsid w:val="00202EA8"/>
    <w:rsid w:val="002039FF"/>
    <w:rsid w:val="002054AE"/>
    <w:rsid w:val="002103A1"/>
    <w:rsid w:val="0021237B"/>
    <w:rsid w:val="002143D8"/>
    <w:rsid w:val="0021527E"/>
    <w:rsid w:val="00216D64"/>
    <w:rsid w:val="00222B72"/>
    <w:rsid w:val="00224E68"/>
    <w:rsid w:val="00226AD5"/>
    <w:rsid w:val="00231088"/>
    <w:rsid w:val="002311CF"/>
    <w:rsid w:val="0023189C"/>
    <w:rsid w:val="002374EE"/>
    <w:rsid w:val="002450C2"/>
    <w:rsid w:val="002541B7"/>
    <w:rsid w:val="002544A1"/>
    <w:rsid w:val="002568FD"/>
    <w:rsid w:val="0026348F"/>
    <w:rsid w:val="00263EC1"/>
    <w:rsid w:val="002706E2"/>
    <w:rsid w:val="002717CC"/>
    <w:rsid w:val="0027360F"/>
    <w:rsid w:val="0027707F"/>
    <w:rsid w:val="002773FE"/>
    <w:rsid w:val="00281F63"/>
    <w:rsid w:val="00290166"/>
    <w:rsid w:val="002901A0"/>
    <w:rsid w:val="00296009"/>
    <w:rsid w:val="002A016D"/>
    <w:rsid w:val="002A056F"/>
    <w:rsid w:val="002A2E1E"/>
    <w:rsid w:val="002A3DD0"/>
    <w:rsid w:val="002A6B7D"/>
    <w:rsid w:val="002A788F"/>
    <w:rsid w:val="002B14A0"/>
    <w:rsid w:val="002B1A5F"/>
    <w:rsid w:val="002B4D59"/>
    <w:rsid w:val="002B5B2E"/>
    <w:rsid w:val="002B7BAC"/>
    <w:rsid w:val="002C3B85"/>
    <w:rsid w:val="002C5BC6"/>
    <w:rsid w:val="002C6262"/>
    <w:rsid w:val="002C750D"/>
    <w:rsid w:val="002C7A7A"/>
    <w:rsid w:val="002D0358"/>
    <w:rsid w:val="002D54BD"/>
    <w:rsid w:val="002E10F3"/>
    <w:rsid w:val="002E1DFD"/>
    <w:rsid w:val="002E28C7"/>
    <w:rsid w:val="002E4918"/>
    <w:rsid w:val="002E5F04"/>
    <w:rsid w:val="002E6000"/>
    <w:rsid w:val="002E6203"/>
    <w:rsid w:val="002E63F2"/>
    <w:rsid w:val="002E6E7C"/>
    <w:rsid w:val="002F26FA"/>
    <w:rsid w:val="002F40D5"/>
    <w:rsid w:val="002F40E4"/>
    <w:rsid w:val="002F4E59"/>
    <w:rsid w:val="002F4EF9"/>
    <w:rsid w:val="002F7153"/>
    <w:rsid w:val="00302CA3"/>
    <w:rsid w:val="00302E48"/>
    <w:rsid w:val="003030BF"/>
    <w:rsid w:val="00304954"/>
    <w:rsid w:val="00305781"/>
    <w:rsid w:val="00310717"/>
    <w:rsid w:val="00315128"/>
    <w:rsid w:val="003247FB"/>
    <w:rsid w:val="003258F7"/>
    <w:rsid w:val="00327E20"/>
    <w:rsid w:val="00330533"/>
    <w:rsid w:val="00334F36"/>
    <w:rsid w:val="00335271"/>
    <w:rsid w:val="00335458"/>
    <w:rsid w:val="0034111D"/>
    <w:rsid w:val="00343315"/>
    <w:rsid w:val="00345B37"/>
    <w:rsid w:val="0035099A"/>
    <w:rsid w:val="003516F3"/>
    <w:rsid w:val="00353DBB"/>
    <w:rsid w:val="003541E7"/>
    <w:rsid w:val="00354267"/>
    <w:rsid w:val="00354376"/>
    <w:rsid w:val="00354973"/>
    <w:rsid w:val="00354CBD"/>
    <w:rsid w:val="00355CD9"/>
    <w:rsid w:val="00357987"/>
    <w:rsid w:val="0036230F"/>
    <w:rsid w:val="003632BC"/>
    <w:rsid w:val="00363F3D"/>
    <w:rsid w:val="003641DA"/>
    <w:rsid w:val="00371AE4"/>
    <w:rsid w:val="0037648F"/>
    <w:rsid w:val="0037685E"/>
    <w:rsid w:val="00381A5B"/>
    <w:rsid w:val="0038287F"/>
    <w:rsid w:val="00383BA1"/>
    <w:rsid w:val="003940B3"/>
    <w:rsid w:val="003A0B3C"/>
    <w:rsid w:val="003B4E93"/>
    <w:rsid w:val="003C318C"/>
    <w:rsid w:val="003D142A"/>
    <w:rsid w:val="003D2DCB"/>
    <w:rsid w:val="003E01BA"/>
    <w:rsid w:val="003E43A5"/>
    <w:rsid w:val="003E7A81"/>
    <w:rsid w:val="003F0D60"/>
    <w:rsid w:val="003F11A2"/>
    <w:rsid w:val="003F22CB"/>
    <w:rsid w:val="003F4469"/>
    <w:rsid w:val="003F4A2D"/>
    <w:rsid w:val="003F5195"/>
    <w:rsid w:val="003F62EA"/>
    <w:rsid w:val="003F74DD"/>
    <w:rsid w:val="00406BAC"/>
    <w:rsid w:val="00410FEA"/>
    <w:rsid w:val="00411A6C"/>
    <w:rsid w:val="00413307"/>
    <w:rsid w:val="00414EAD"/>
    <w:rsid w:val="00415E7F"/>
    <w:rsid w:val="00417D3D"/>
    <w:rsid w:val="00422C15"/>
    <w:rsid w:val="004258C7"/>
    <w:rsid w:val="00426C96"/>
    <w:rsid w:val="004328AC"/>
    <w:rsid w:val="004357E1"/>
    <w:rsid w:val="00436A0E"/>
    <w:rsid w:val="00440682"/>
    <w:rsid w:val="004419D2"/>
    <w:rsid w:val="00442D9C"/>
    <w:rsid w:val="00450786"/>
    <w:rsid w:val="00453FA9"/>
    <w:rsid w:val="004573CB"/>
    <w:rsid w:val="00465757"/>
    <w:rsid w:val="00465972"/>
    <w:rsid w:val="00467009"/>
    <w:rsid w:val="00467FFD"/>
    <w:rsid w:val="00471331"/>
    <w:rsid w:val="00474715"/>
    <w:rsid w:val="00484B11"/>
    <w:rsid w:val="00484B7B"/>
    <w:rsid w:val="00486798"/>
    <w:rsid w:val="004873EC"/>
    <w:rsid w:val="00492F0B"/>
    <w:rsid w:val="00495BA8"/>
    <w:rsid w:val="00496038"/>
    <w:rsid w:val="004A0563"/>
    <w:rsid w:val="004A2B2B"/>
    <w:rsid w:val="004A3F3E"/>
    <w:rsid w:val="004A5367"/>
    <w:rsid w:val="004A7335"/>
    <w:rsid w:val="004A7713"/>
    <w:rsid w:val="004B0866"/>
    <w:rsid w:val="004B20D3"/>
    <w:rsid w:val="004B7B97"/>
    <w:rsid w:val="004C036C"/>
    <w:rsid w:val="004C0EEB"/>
    <w:rsid w:val="004C1A1C"/>
    <w:rsid w:val="004C1E8F"/>
    <w:rsid w:val="004C4D89"/>
    <w:rsid w:val="004C76F9"/>
    <w:rsid w:val="004D0F6D"/>
    <w:rsid w:val="004D328E"/>
    <w:rsid w:val="004D3999"/>
    <w:rsid w:val="004D61CF"/>
    <w:rsid w:val="004D6557"/>
    <w:rsid w:val="004E1271"/>
    <w:rsid w:val="004E12F5"/>
    <w:rsid w:val="004E16F2"/>
    <w:rsid w:val="004E5007"/>
    <w:rsid w:val="004E5130"/>
    <w:rsid w:val="004E542C"/>
    <w:rsid w:val="004F1358"/>
    <w:rsid w:val="004F4195"/>
    <w:rsid w:val="004F4AB6"/>
    <w:rsid w:val="004F745B"/>
    <w:rsid w:val="00503513"/>
    <w:rsid w:val="005052C6"/>
    <w:rsid w:val="0051372A"/>
    <w:rsid w:val="0051401F"/>
    <w:rsid w:val="00514C77"/>
    <w:rsid w:val="00517842"/>
    <w:rsid w:val="0051798E"/>
    <w:rsid w:val="0052308A"/>
    <w:rsid w:val="00524A97"/>
    <w:rsid w:val="0053027F"/>
    <w:rsid w:val="00531EC7"/>
    <w:rsid w:val="00532F99"/>
    <w:rsid w:val="0053562B"/>
    <w:rsid w:val="00536496"/>
    <w:rsid w:val="00536EF9"/>
    <w:rsid w:val="00537A3F"/>
    <w:rsid w:val="005432DC"/>
    <w:rsid w:val="00544FEC"/>
    <w:rsid w:val="005463B6"/>
    <w:rsid w:val="005562FB"/>
    <w:rsid w:val="005579F5"/>
    <w:rsid w:val="00562E67"/>
    <w:rsid w:val="005636D3"/>
    <w:rsid w:val="005638B0"/>
    <w:rsid w:val="00565528"/>
    <w:rsid w:val="0056729F"/>
    <w:rsid w:val="0056781E"/>
    <w:rsid w:val="005708A1"/>
    <w:rsid w:val="00571744"/>
    <w:rsid w:val="005745B9"/>
    <w:rsid w:val="005760D5"/>
    <w:rsid w:val="0057646D"/>
    <w:rsid w:val="005829F7"/>
    <w:rsid w:val="00585210"/>
    <w:rsid w:val="00586242"/>
    <w:rsid w:val="0059205C"/>
    <w:rsid w:val="00593A77"/>
    <w:rsid w:val="00597214"/>
    <w:rsid w:val="005A2C99"/>
    <w:rsid w:val="005A3837"/>
    <w:rsid w:val="005A3847"/>
    <w:rsid w:val="005A7FFE"/>
    <w:rsid w:val="005B233A"/>
    <w:rsid w:val="005C07CE"/>
    <w:rsid w:val="005C2F41"/>
    <w:rsid w:val="005C629C"/>
    <w:rsid w:val="005D358A"/>
    <w:rsid w:val="005D3DA5"/>
    <w:rsid w:val="005D4524"/>
    <w:rsid w:val="005D68B7"/>
    <w:rsid w:val="005D75E7"/>
    <w:rsid w:val="005D7685"/>
    <w:rsid w:val="005D7E5A"/>
    <w:rsid w:val="005E5A75"/>
    <w:rsid w:val="005E5E51"/>
    <w:rsid w:val="005E7F18"/>
    <w:rsid w:val="005F1E0E"/>
    <w:rsid w:val="005F4963"/>
    <w:rsid w:val="005F588A"/>
    <w:rsid w:val="005F5FEB"/>
    <w:rsid w:val="0060088C"/>
    <w:rsid w:val="00605094"/>
    <w:rsid w:val="00605DC5"/>
    <w:rsid w:val="00610B68"/>
    <w:rsid w:val="006118CB"/>
    <w:rsid w:val="006143C9"/>
    <w:rsid w:val="00620CD3"/>
    <w:rsid w:val="0062457E"/>
    <w:rsid w:val="006260DB"/>
    <w:rsid w:val="0063042E"/>
    <w:rsid w:val="00633E16"/>
    <w:rsid w:val="0063712E"/>
    <w:rsid w:val="0063778A"/>
    <w:rsid w:val="00637BF7"/>
    <w:rsid w:val="00640867"/>
    <w:rsid w:val="00641AA3"/>
    <w:rsid w:val="00646736"/>
    <w:rsid w:val="0065152C"/>
    <w:rsid w:val="0065459B"/>
    <w:rsid w:val="00655DAE"/>
    <w:rsid w:val="00661F3C"/>
    <w:rsid w:val="00664EE0"/>
    <w:rsid w:val="00665717"/>
    <w:rsid w:val="006720C8"/>
    <w:rsid w:val="006721CB"/>
    <w:rsid w:val="00672493"/>
    <w:rsid w:val="0067419A"/>
    <w:rsid w:val="006817A0"/>
    <w:rsid w:val="00681899"/>
    <w:rsid w:val="00683B0A"/>
    <w:rsid w:val="006871ED"/>
    <w:rsid w:val="00690C01"/>
    <w:rsid w:val="00690E48"/>
    <w:rsid w:val="00691770"/>
    <w:rsid w:val="0069184B"/>
    <w:rsid w:val="00696526"/>
    <w:rsid w:val="006A0C53"/>
    <w:rsid w:val="006A2352"/>
    <w:rsid w:val="006B0751"/>
    <w:rsid w:val="006B085B"/>
    <w:rsid w:val="006B20B4"/>
    <w:rsid w:val="006B3F0B"/>
    <w:rsid w:val="006B5804"/>
    <w:rsid w:val="006C0313"/>
    <w:rsid w:val="006C359E"/>
    <w:rsid w:val="006C54E0"/>
    <w:rsid w:val="006C711C"/>
    <w:rsid w:val="006D082A"/>
    <w:rsid w:val="006D2088"/>
    <w:rsid w:val="006D423B"/>
    <w:rsid w:val="006D4F77"/>
    <w:rsid w:val="006E13DE"/>
    <w:rsid w:val="006E4A6A"/>
    <w:rsid w:val="006E5F9F"/>
    <w:rsid w:val="006E698A"/>
    <w:rsid w:val="006E7C1E"/>
    <w:rsid w:val="006F554D"/>
    <w:rsid w:val="006F5AEB"/>
    <w:rsid w:val="006F6779"/>
    <w:rsid w:val="00701EB3"/>
    <w:rsid w:val="00711AF9"/>
    <w:rsid w:val="007123FB"/>
    <w:rsid w:val="00713D35"/>
    <w:rsid w:val="00714DE2"/>
    <w:rsid w:val="00717CD4"/>
    <w:rsid w:val="00720EB8"/>
    <w:rsid w:val="00722602"/>
    <w:rsid w:val="00722A95"/>
    <w:rsid w:val="00722ADF"/>
    <w:rsid w:val="00722FE7"/>
    <w:rsid w:val="00725795"/>
    <w:rsid w:val="007265D2"/>
    <w:rsid w:val="007277F4"/>
    <w:rsid w:val="0073162C"/>
    <w:rsid w:val="0073634C"/>
    <w:rsid w:val="007367AC"/>
    <w:rsid w:val="00736E71"/>
    <w:rsid w:val="00741463"/>
    <w:rsid w:val="00742F52"/>
    <w:rsid w:val="007438F3"/>
    <w:rsid w:val="00744C3E"/>
    <w:rsid w:val="00753F06"/>
    <w:rsid w:val="007552C5"/>
    <w:rsid w:val="007617E3"/>
    <w:rsid w:val="007637EF"/>
    <w:rsid w:val="00764E54"/>
    <w:rsid w:val="0076785B"/>
    <w:rsid w:val="00767DFA"/>
    <w:rsid w:val="0077216C"/>
    <w:rsid w:val="00772E87"/>
    <w:rsid w:val="007763CD"/>
    <w:rsid w:val="00783112"/>
    <w:rsid w:val="0078311E"/>
    <w:rsid w:val="00783E37"/>
    <w:rsid w:val="00784C9B"/>
    <w:rsid w:val="00787E25"/>
    <w:rsid w:val="00790790"/>
    <w:rsid w:val="0079347A"/>
    <w:rsid w:val="00794729"/>
    <w:rsid w:val="00794B8D"/>
    <w:rsid w:val="00797002"/>
    <w:rsid w:val="007A3FDB"/>
    <w:rsid w:val="007A6141"/>
    <w:rsid w:val="007A632A"/>
    <w:rsid w:val="007A7502"/>
    <w:rsid w:val="007B006B"/>
    <w:rsid w:val="007B13CE"/>
    <w:rsid w:val="007B1B95"/>
    <w:rsid w:val="007B2653"/>
    <w:rsid w:val="007B3138"/>
    <w:rsid w:val="007B3A60"/>
    <w:rsid w:val="007B432F"/>
    <w:rsid w:val="007B5368"/>
    <w:rsid w:val="007B787A"/>
    <w:rsid w:val="007B78C2"/>
    <w:rsid w:val="007C1FA6"/>
    <w:rsid w:val="007C2B5C"/>
    <w:rsid w:val="007C50B9"/>
    <w:rsid w:val="007D3EEF"/>
    <w:rsid w:val="007D5EB4"/>
    <w:rsid w:val="007E158E"/>
    <w:rsid w:val="007E3E3A"/>
    <w:rsid w:val="007E4C99"/>
    <w:rsid w:val="007E7E93"/>
    <w:rsid w:val="007F3863"/>
    <w:rsid w:val="007F64AE"/>
    <w:rsid w:val="007F6A3F"/>
    <w:rsid w:val="007F7923"/>
    <w:rsid w:val="00801D09"/>
    <w:rsid w:val="00801E82"/>
    <w:rsid w:val="00803BB4"/>
    <w:rsid w:val="008056F9"/>
    <w:rsid w:val="00805C43"/>
    <w:rsid w:val="00807FA6"/>
    <w:rsid w:val="008106AD"/>
    <w:rsid w:val="008111FC"/>
    <w:rsid w:val="00811AF1"/>
    <w:rsid w:val="008120B7"/>
    <w:rsid w:val="008142CD"/>
    <w:rsid w:val="00815746"/>
    <w:rsid w:val="00817305"/>
    <w:rsid w:val="008205C8"/>
    <w:rsid w:val="008217A8"/>
    <w:rsid w:val="00822812"/>
    <w:rsid w:val="00823E77"/>
    <w:rsid w:val="00825858"/>
    <w:rsid w:val="00826A43"/>
    <w:rsid w:val="0082764A"/>
    <w:rsid w:val="00830834"/>
    <w:rsid w:val="00832AF6"/>
    <w:rsid w:val="0083318A"/>
    <w:rsid w:val="00833DC9"/>
    <w:rsid w:val="00836430"/>
    <w:rsid w:val="00836E06"/>
    <w:rsid w:val="008414CB"/>
    <w:rsid w:val="00841CDC"/>
    <w:rsid w:val="0084452E"/>
    <w:rsid w:val="00850B30"/>
    <w:rsid w:val="008572AE"/>
    <w:rsid w:val="00861F3D"/>
    <w:rsid w:val="00863626"/>
    <w:rsid w:val="00863D86"/>
    <w:rsid w:val="00865289"/>
    <w:rsid w:val="00865AA9"/>
    <w:rsid w:val="008665F7"/>
    <w:rsid w:val="008669E4"/>
    <w:rsid w:val="008676A4"/>
    <w:rsid w:val="00871193"/>
    <w:rsid w:val="008740A6"/>
    <w:rsid w:val="0087434F"/>
    <w:rsid w:val="00874FB2"/>
    <w:rsid w:val="00875A8A"/>
    <w:rsid w:val="008811A3"/>
    <w:rsid w:val="00881B17"/>
    <w:rsid w:val="00882749"/>
    <w:rsid w:val="00882787"/>
    <w:rsid w:val="00882FEA"/>
    <w:rsid w:val="008831F8"/>
    <w:rsid w:val="008923D9"/>
    <w:rsid w:val="00892C6A"/>
    <w:rsid w:val="0089427B"/>
    <w:rsid w:val="00894EA9"/>
    <w:rsid w:val="00895B50"/>
    <w:rsid w:val="0089734B"/>
    <w:rsid w:val="008976F2"/>
    <w:rsid w:val="008A077B"/>
    <w:rsid w:val="008A0B74"/>
    <w:rsid w:val="008A7C5F"/>
    <w:rsid w:val="008B2B27"/>
    <w:rsid w:val="008B2F57"/>
    <w:rsid w:val="008B3315"/>
    <w:rsid w:val="008B6C2C"/>
    <w:rsid w:val="008C1FC2"/>
    <w:rsid w:val="008C3687"/>
    <w:rsid w:val="008C6621"/>
    <w:rsid w:val="008D09EA"/>
    <w:rsid w:val="008D40B7"/>
    <w:rsid w:val="008D5558"/>
    <w:rsid w:val="008E28EA"/>
    <w:rsid w:val="008E6568"/>
    <w:rsid w:val="008E6B35"/>
    <w:rsid w:val="008E7D17"/>
    <w:rsid w:val="008F2309"/>
    <w:rsid w:val="008F30FF"/>
    <w:rsid w:val="008F6275"/>
    <w:rsid w:val="00900275"/>
    <w:rsid w:val="009123E9"/>
    <w:rsid w:val="00912662"/>
    <w:rsid w:val="00912673"/>
    <w:rsid w:val="00912C81"/>
    <w:rsid w:val="00921E3E"/>
    <w:rsid w:val="009270CE"/>
    <w:rsid w:val="00930174"/>
    <w:rsid w:val="00931339"/>
    <w:rsid w:val="00931586"/>
    <w:rsid w:val="00936B26"/>
    <w:rsid w:val="0093740A"/>
    <w:rsid w:val="00940E1C"/>
    <w:rsid w:val="009433AB"/>
    <w:rsid w:val="00945425"/>
    <w:rsid w:val="00947EE7"/>
    <w:rsid w:val="00950563"/>
    <w:rsid w:val="00951686"/>
    <w:rsid w:val="00952B64"/>
    <w:rsid w:val="00957E34"/>
    <w:rsid w:val="00963E47"/>
    <w:rsid w:val="00965FB9"/>
    <w:rsid w:val="00974675"/>
    <w:rsid w:val="00976CC3"/>
    <w:rsid w:val="00981207"/>
    <w:rsid w:val="00981A69"/>
    <w:rsid w:val="00983EAA"/>
    <w:rsid w:val="00984495"/>
    <w:rsid w:val="00984A74"/>
    <w:rsid w:val="00985594"/>
    <w:rsid w:val="00993106"/>
    <w:rsid w:val="00996551"/>
    <w:rsid w:val="009A06E4"/>
    <w:rsid w:val="009A1B4E"/>
    <w:rsid w:val="009A34B6"/>
    <w:rsid w:val="009A3941"/>
    <w:rsid w:val="009B4F53"/>
    <w:rsid w:val="009B6088"/>
    <w:rsid w:val="009B6539"/>
    <w:rsid w:val="009C19D4"/>
    <w:rsid w:val="009C4B85"/>
    <w:rsid w:val="009C4D25"/>
    <w:rsid w:val="009C6735"/>
    <w:rsid w:val="009D64E4"/>
    <w:rsid w:val="009D7F50"/>
    <w:rsid w:val="009E0313"/>
    <w:rsid w:val="009E0593"/>
    <w:rsid w:val="009E0FF9"/>
    <w:rsid w:val="009E322C"/>
    <w:rsid w:val="009E665E"/>
    <w:rsid w:val="009E6C3E"/>
    <w:rsid w:val="009E7874"/>
    <w:rsid w:val="009F12AD"/>
    <w:rsid w:val="009F1855"/>
    <w:rsid w:val="009F474E"/>
    <w:rsid w:val="009F4E09"/>
    <w:rsid w:val="009F616A"/>
    <w:rsid w:val="009F73ED"/>
    <w:rsid w:val="009F7E23"/>
    <w:rsid w:val="00A0239F"/>
    <w:rsid w:val="00A04423"/>
    <w:rsid w:val="00A05E33"/>
    <w:rsid w:val="00A075DC"/>
    <w:rsid w:val="00A10F59"/>
    <w:rsid w:val="00A11F30"/>
    <w:rsid w:val="00A1441E"/>
    <w:rsid w:val="00A162CD"/>
    <w:rsid w:val="00A2101A"/>
    <w:rsid w:val="00A21A15"/>
    <w:rsid w:val="00A234A3"/>
    <w:rsid w:val="00A23605"/>
    <w:rsid w:val="00A23821"/>
    <w:rsid w:val="00A2568A"/>
    <w:rsid w:val="00A25DB4"/>
    <w:rsid w:val="00A269EE"/>
    <w:rsid w:val="00A26EB9"/>
    <w:rsid w:val="00A27502"/>
    <w:rsid w:val="00A30B56"/>
    <w:rsid w:val="00A31086"/>
    <w:rsid w:val="00A32CB0"/>
    <w:rsid w:val="00A32F0D"/>
    <w:rsid w:val="00A42EF1"/>
    <w:rsid w:val="00A45541"/>
    <w:rsid w:val="00A47BB3"/>
    <w:rsid w:val="00A5051A"/>
    <w:rsid w:val="00A60616"/>
    <w:rsid w:val="00A60A6E"/>
    <w:rsid w:val="00A6643F"/>
    <w:rsid w:val="00A7082D"/>
    <w:rsid w:val="00A70D32"/>
    <w:rsid w:val="00A72548"/>
    <w:rsid w:val="00A74681"/>
    <w:rsid w:val="00A8086C"/>
    <w:rsid w:val="00A81EE5"/>
    <w:rsid w:val="00A83027"/>
    <w:rsid w:val="00A8311F"/>
    <w:rsid w:val="00A87E3D"/>
    <w:rsid w:val="00A920F2"/>
    <w:rsid w:val="00A92E86"/>
    <w:rsid w:val="00A94F9D"/>
    <w:rsid w:val="00A96ACC"/>
    <w:rsid w:val="00AA3E95"/>
    <w:rsid w:val="00AA4C24"/>
    <w:rsid w:val="00AA658F"/>
    <w:rsid w:val="00AB0E32"/>
    <w:rsid w:val="00AB20AA"/>
    <w:rsid w:val="00AB2166"/>
    <w:rsid w:val="00AB23EC"/>
    <w:rsid w:val="00AB2D1E"/>
    <w:rsid w:val="00AB379A"/>
    <w:rsid w:val="00AB7453"/>
    <w:rsid w:val="00AB7F6C"/>
    <w:rsid w:val="00AC07C3"/>
    <w:rsid w:val="00AC2369"/>
    <w:rsid w:val="00AC365B"/>
    <w:rsid w:val="00AC3A00"/>
    <w:rsid w:val="00AC40CA"/>
    <w:rsid w:val="00AC7889"/>
    <w:rsid w:val="00AD1B38"/>
    <w:rsid w:val="00AD3D26"/>
    <w:rsid w:val="00AD4155"/>
    <w:rsid w:val="00AD6413"/>
    <w:rsid w:val="00AD77D5"/>
    <w:rsid w:val="00AD7F9A"/>
    <w:rsid w:val="00AE18D5"/>
    <w:rsid w:val="00AE1EF9"/>
    <w:rsid w:val="00AE3A89"/>
    <w:rsid w:val="00AE616F"/>
    <w:rsid w:val="00AE65EA"/>
    <w:rsid w:val="00AF02DB"/>
    <w:rsid w:val="00AF0F09"/>
    <w:rsid w:val="00AF2359"/>
    <w:rsid w:val="00AF26E2"/>
    <w:rsid w:val="00AF516B"/>
    <w:rsid w:val="00B0766B"/>
    <w:rsid w:val="00B133C3"/>
    <w:rsid w:val="00B26D85"/>
    <w:rsid w:val="00B26F9E"/>
    <w:rsid w:val="00B30EE0"/>
    <w:rsid w:val="00B366FA"/>
    <w:rsid w:val="00B404FE"/>
    <w:rsid w:val="00B42088"/>
    <w:rsid w:val="00B42B3B"/>
    <w:rsid w:val="00B541FB"/>
    <w:rsid w:val="00B549EB"/>
    <w:rsid w:val="00B55E3F"/>
    <w:rsid w:val="00B561E2"/>
    <w:rsid w:val="00B57130"/>
    <w:rsid w:val="00B6616F"/>
    <w:rsid w:val="00B67B5B"/>
    <w:rsid w:val="00B70977"/>
    <w:rsid w:val="00B72577"/>
    <w:rsid w:val="00B72F23"/>
    <w:rsid w:val="00B73EF9"/>
    <w:rsid w:val="00B7445F"/>
    <w:rsid w:val="00B74986"/>
    <w:rsid w:val="00B74B83"/>
    <w:rsid w:val="00B75D9E"/>
    <w:rsid w:val="00B80B37"/>
    <w:rsid w:val="00B903CB"/>
    <w:rsid w:val="00B90FDE"/>
    <w:rsid w:val="00B92C1E"/>
    <w:rsid w:val="00B9337D"/>
    <w:rsid w:val="00B9356D"/>
    <w:rsid w:val="00B97094"/>
    <w:rsid w:val="00BA1FAE"/>
    <w:rsid w:val="00BA4C51"/>
    <w:rsid w:val="00BA5636"/>
    <w:rsid w:val="00BA6395"/>
    <w:rsid w:val="00BA6526"/>
    <w:rsid w:val="00BB4C3C"/>
    <w:rsid w:val="00BC25D4"/>
    <w:rsid w:val="00BC4DA8"/>
    <w:rsid w:val="00BC648B"/>
    <w:rsid w:val="00BC7D8B"/>
    <w:rsid w:val="00BD06AE"/>
    <w:rsid w:val="00BD137E"/>
    <w:rsid w:val="00BD4D68"/>
    <w:rsid w:val="00BD5AE0"/>
    <w:rsid w:val="00BD6184"/>
    <w:rsid w:val="00BE1233"/>
    <w:rsid w:val="00BE1262"/>
    <w:rsid w:val="00BE16CF"/>
    <w:rsid w:val="00BE3E4C"/>
    <w:rsid w:val="00BE697A"/>
    <w:rsid w:val="00BE69BA"/>
    <w:rsid w:val="00BE7D15"/>
    <w:rsid w:val="00BF1944"/>
    <w:rsid w:val="00BF354E"/>
    <w:rsid w:val="00BF3C87"/>
    <w:rsid w:val="00BF5D29"/>
    <w:rsid w:val="00BF772C"/>
    <w:rsid w:val="00C00E04"/>
    <w:rsid w:val="00C01434"/>
    <w:rsid w:val="00C050DB"/>
    <w:rsid w:val="00C0657A"/>
    <w:rsid w:val="00C11868"/>
    <w:rsid w:val="00C13238"/>
    <w:rsid w:val="00C133C0"/>
    <w:rsid w:val="00C24C3F"/>
    <w:rsid w:val="00C25991"/>
    <w:rsid w:val="00C261A2"/>
    <w:rsid w:val="00C27F66"/>
    <w:rsid w:val="00C369AD"/>
    <w:rsid w:val="00C3746F"/>
    <w:rsid w:val="00C3750F"/>
    <w:rsid w:val="00C37F15"/>
    <w:rsid w:val="00C410CD"/>
    <w:rsid w:val="00C418F6"/>
    <w:rsid w:val="00C43C8D"/>
    <w:rsid w:val="00C51D91"/>
    <w:rsid w:val="00C53693"/>
    <w:rsid w:val="00C55AAB"/>
    <w:rsid w:val="00C576B7"/>
    <w:rsid w:val="00C623AB"/>
    <w:rsid w:val="00C644DD"/>
    <w:rsid w:val="00C65309"/>
    <w:rsid w:val="00C6742B"/>
    <w:rsid w:val="00C67864"/>
    <w:rsid w:val="00C70438"/>
    <w:rsid w:val="00C70FFF"/>
    <w:rsid w:val="00C737FF"/>
    <w:rsid w:val="00C8243B"/>
    <w:rsid w:val="00C82B33"/>
    <w:rsid w:val="00C83666"/>
    <w:rsid w:val="00C839AB"/>
    <w:rsid w:val="00C841ED"/>
    <w:rsid w:val="00C87096"/>
    <w:rsid w:val="00C87A7E"/>
    <w:rsid w:val="00C9075F"/>
    <w:rsid w:val="00C93D56"/>
    <w:rsid w:val="00CA47C6"/>
    <w:rsid w:val="00CA5E10"/>
    <w:rsid w:val="00CA749D"/>
    <w:rsid w:val="00CB0CD0"/>
    <w:rsid w:val="00CB1D98"/>
    <w:rsid w:val="00CB2746"/>
    <w:rsid w:val="00CC1447"/>
    <w:rsid w:val="00CC20BF"/>
    <w:rsid w:val="00CC3131"/>
    <w:rsid w:val="00CC34CE"/>
    <w:rsid w:val="00CD4DBB"/>
    <w:rsid w:val="00CD543C"/>
    <w:rsid w:val="00CE53CF"/>
    <w:rsid w:val="00CE6AA6"/>
    <w:rsid w:val="00CE7340"/>
    <w:rsid w:val="00CF0658"/>
    <w:rsid w:val="00CF0A22"/>
    <w:rsid w:val="00CF17C3"/>
    <w:rsid w:val="00D0479A"/>
    <w:rsid w:val="00D0588E"/>
    <w:rsid w:val="00D0642D"/>
    <w:rsid w:val="00D07BCE"/>
    <w:rsid w:val="00D117F1"/>
    <w:rsid w:val="00D11CD1"/>
    <w:rsid w:val="00D16656"/>
    <w:rsid w:val="00D17C22"/>
    <w:rsid w:val="00D21103"/>
    <w:rsid w:val="00D23F19"/>
    <w:rsid w:val="00D30CEB"/>
    <w:rsid w:val="00D30DAC"/>
    <w:rsid w:val="00D316F9"/>
    <w:rsid w:val="00D347AC"/>
    <w:rsid w:val="00D35644"/>
    <w:rsid w:val="00D35C20"/>
    <w:rsid w:val="00D3796B"/>
    <w:rsid w:val="00D44AE3"/>
    <w:rsid w:val="00D45E5C"/>
    <w:rsid w:val="00D4638A"/>
    <w:rsid w:val="00D47257"/>
    <w:rsid w:val="00D47BF0"/>
    <w:rsid w:val="00D5063F"/>
    <w:rsid w:val="00D53789"/>
    <w:rsid w:val="00D543C1"/>
    <w:rsid w:val="00D545AB"/>
    <w:rsid w:val="00D57732"/>
    <w:rsid w:val="00D61344"/>
    <w:rsid w:val="00D641DF"/>
    <w:rsid w:val="00D64DC1"/>
    <w:rsid w:val="00D64F8A"/>
    <w:rsid w:val="00D66841"/>
    <w:rsid w:val="00D66B62"/>
    <w:rsid w:val="00D67087"/>
    <w:rsid w:val="00D67D72"/>
    <w:rsid w:val="00D7625C"/>
    <w:rsid w:val="00D82696"/>
    <w:rsid w:val="00D86DBC"/>
    <w:rsid w:val="00D87504"/>
    <w:rsid w:val="00D921B9"/>
    <w:rsid w:val="00D922F9"/>
    <w:rsid w:val="00D92FAC"/>
    <w:rsid w:val="00D93E49"/>
    <w:rsid w:val="00D94CCD"/>
    <w:rsid w:val="00D95E4C"/>
    <w:rsid w:val="00D96AB3"/>
    <w:rsid w:val="00DA26DB"/>
    <w:rsid w:val="00DA4BDA"/>
    <w:rsid w:val="00DA6C44"/>
    <w:rsid w:val="00DB1378"/>
    <w:rsid w:val="00DB48FB"/>
    <w:rsid w:val="00DB4B43"/>
    <w:rsid w:val="00DB5BDF"/>
    <w:rsid w:val="00DB63D8"/>
    <w:rsid w:val="00DB6B3D"/>
    <w:rsid w:val="00DC2A0A"/>
    <w:rsid w:val="00DC2D6F"/>
    <w:rsid w:val="00DC4219"/>
    <w:rsid w:val="00DD276A"/>
    <w:rsid w:val="00DD3DBB"/>
    <w:rsid w:val="00DD53CE"/>
    <w:rsid w:val="00DD7F6B"/>
    <w:rsid w:val="00DE07F0"/>
    <w:rsid w:val="00DE2B03"/>
    <w:rsid w:val="00DE2F9D"/>
    <w:rsid w:val="00DE344E"/>
    <w:rsid w:val="00DE7838"/>
    <w:rsid w:val="00DF0363"/>
    <w:rsid w:val="00DF2B53"/>
    <w:rsid w:val="00DF415E"/>
    <w:rsid w:val="00DF4CCD"/>
    <w:rsid w:val="00DF655E"/>
    <w:rsid w:val="00DF67BD"/>
    <w:rsid w:val="00DF6C7E"/>
    <w:rsid w:val="00E013BC"/>
    <w:rsid w:val="00E025C2"/>
    <w:rsid w:val="00E02A2F"/>
    <w:rsid w:val="00E032CB"/>
    <w:rsid w:val="00E03D02"/>
    <w:rsid w:val="00E06FDF"/>
    <w:rsid w:val="00E07FC7"/>
    <w:rsid w:val="00E10232"/>
    <w:rsid w:val="00E1041D"/>
    <w:rsid w:val="00E108FB"/>
    <w:rsid w:val="00E114BA"/>
    <w:rsid w:val="00E14EBC"/>
    <w:rsid w:val="00E155E9"/>
    <w:rsid w:val="00E204CF"/>
    <w:rsid w:val="00E23F7A"/>
    <w:rsid w:val="00E257A2"/>
    <w:rsid w:val="00E26A31"/>
    <w:rsid w:val="00E33672"/>
    <w:rsid w:val="00E33C44"/>
    <w:rsid w:val="00E34416"/>
    <w:rsid w:val="00E34F60"/>
    <w:rsid w:val="00E37AEB"/>
    <w:rsid w:val="00E4509F"/>
    <w:rsid w:val="00E474D9"/>
    <w:rsid w:val="00E5068F"/>
    <w:rsid w:val="00E50800"/>
    <w:rsid w:val="00E514DA"/>
    <w:rsid w:val="00E540DB"/>
    <w:rsid w:val="00E62B42"/>
    <w:rsid w:val="00E645BE"/>
    <w:rsid w:val="00E646CC"/>
    <w:rsid w:val="00E67A03"/>
    <w:rsid w:val="00E67C9D"/>
    <w:rsid w:val="00E769E2"/>
    <w:rsid w:val="00E776BB"/>
    <w:rsid w:val="00E77ED9"/>
    <w:rsid w:val="00E80CDB"/>
    <w:rsid w:val="00E9098D"/>
    <w:rsid w:val="00E910C4"/>
    <w:rsid w:val="00E9136D"/>
    <w:rsid w:val="00E9152D"/>
    <w:rsid w:val="00EA0FEB"/>
    <w:rsid w:val="00EA1B96"/>
    <w:rsid w:val="00EA1CE5"/>
    <w:rsid w:val="00EA3CAE"/>
    <w:rsid w:val="00EA5895"/>
    <w:rsid w:val="00EA6151"/>
    <w:rsid w:val="00EA7A2D"/>
    <w:rsid w:val="00EB0354"/>
    <w:rsid w:val="00EB2393"/>
    <w:rsid w:val="00EB6C13"/>
    <w:rsid w:val="00EC01C6"/>
    <w:rsid w:val="00EC48DB"/>
    <w:rsid w:val="00ED01D1"/>
    <w:rsid w:val="00ED1CA7"/>
    <w:rsid w:val="00ED1E5E"/>
    <w:rsid w:val="00ED7AD8"/>
    <w:rsid w:val="00ED7C07"/>
    <w:rsid w:val="00EE1543"/>
    <w:rsid w:val="00EE1E44"/>
    <w:rsid w:val="00EE2E0B"/>
    <w:rsid w:val="00EE4430"/>
    <w:rsid w:val="00EE73FC"/>
    <w:rsid w:val="00EF1166"/>
    <w:rsid w:val="00EF12EE"/>
    <w:rsid w:val="00EF2365"/>
    <w:rsid w:val="00EF2560"/>
    <w:rsid w:val="00EF3604"/>
    <w:rsid w:val="00EF4810"/>
    <w:rsid w:val="00EF4A4B"/>
    <w:rsid w:val="00F0086F"/>
    <w:rsid w:val="00F00F70"/>
    <w:rsid w:val="00F03AAA"/>
    <w:rsid w:val="00F06038"/>
    <w:rsid w:val="00F06362"/>
    <w:rsid w:val="00F06887"/>
    <w:rsid w:val="00F1309E"/>
    <w:rsid w:val="00F13A2D"/>
    <w:rsid w:val="00F152BE"/>
    <w:rsid w:val="00F16B1B"/>
    <w:rsid w:val="00F16DD5"/>
    <w:rsid w:val="00F16F03"/>
    <w:rsid w:val="00F17607"/>
    <w:rsid w:val="00F20946"/>
    <w:rsid w:val="00F228FE"/>
    <w:rsid w:val="00F24F5A"/>
    <w:rsid w:val="00F254EF"/>
    <w:rsid w:val="00F26086"/>
    <w:rsid w:val="00F27F51"/>
    <w:rsid w:val="00F331DD"/>
    <w:rsid w:val="00F36428"/>
    <w:rsid w:val="00F37282"/>
    <w:rsid w:val="00F403EF"/>
    <w:rsid w:val="00F4216F"/>
    <w:rsid w:val="00F42F23"/>
    <w:rsid w:val="00F4326B"/>
    <w:rsid w:val="00F46F97"/>
    <w:rsid w:val="00F52724"/>
    <w:rsid w:val="00F54751"/>
    <w:rsid w:val="00F56A29"/>
    <w:rsid w:val="00F57318"/>
    <w:rsid w:val="00F60225"/>
    <w:rsid w:val="00F622B1"/>
    <w:rsid w:val="00F63806"/>
    <w:rsid w:val="00F65B94"/>
    <w:rsid w:val="00F702E6"/>
    <w:rsid w:val="00F71B09"/>
    <w:rsid w:val="00F72012"/>
    <w:rsid w:val="00F74156"/>
    <w:rsid w:val="00F755F0"/>
    <w:rsid w:val="00F815FF"/>
    <w:rsid w:val="00F834AD"/>
    <w:rsid w:val="00F83763"/>
    <w:rsid w:val="00F85739"/>
    <w:rsid w:val="00F8630B"/>
    <w:rsid w:val="00F86A9A"/>
    <w:rsid w:val="00F90ECA"/>
    <w:rsid w:val="00F94417"/>
    <w:rsid w:val="00F94F31"/>
    <w:rsid w:val="00F96759"/>
    <w:rsid w:val="00F979F2"/>
    <w:rsid w:val="00FA4410"/>
    <w:rsid w:val="00FA7BC1"/>
    <w:rsid w:val="00FB6A97"/>
    <w:rsid w:val="00FC171D"/>
    <w:rsid w:val="00FC366D"/>
    <w:rsid w:val="00FC3ECB"/>
    <w:rsid w:val="00FC7B6C"/>
    <w:rsid w:val="00FD2A72"/>
    <w:rsid w:val="00FD2FD2"/>
    <w:rsid w:val="00FD523D"/>
    <w:rsid w:val="00FD52CB"/>
    <w:rsid w:val="00FD7313"/>
    <w:rsid w:val="00FE0810"/>
    <w:rsid w:val="00FE0A90"/>
    <w:rsid w:val="00FE2896"/>
    <w:rsid w:val="00FE3242"/>
    <w:rsid w:val="00FE4F11"/>
    <w:rsid w:val="00FF0358"/>
    <w:rsid w:val="00FF5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B6621"/>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paragraph" w:styleId="Balk3">
    <w:name w:val="heading 3"/>
    <w:basedOn w:val="Normal"/>
    <w:next w:val="Normal"/>
    <w:link w:val="Balk3Char"/>
    <w:uiPriority w:val="9"/>
    <w:semiHidden/>
    <w:unhideWhenUsed/>
    <w:qFormat/>
    <w:rsid w:val="00411A6C"/>
    <w:pPr>
      <w:keepNext/>
      <w:keepLines/>
      <w:spacing w:before="40"/>
      <w:outlineLvl w:val="2"/>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semiHidden/>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styleId="zmlenmeyenBahsetme">
    <w:name w:val="Unresolved Mention"/>
    <w:basedOn w:val="VarsaylanParagrafYazTipi"/>
    <w:uiPriority w:val="99"/>
    <w:semiHidden/>
    <w:unhideWhenUsed/>
    <w:rsid w:val="00D45E5C"/>
    <w:rPr>
      <w:color w:val="605E5C"/>
      <w:shd w:val="clear" w:color="auto" w:fill="E1DFDD"/>
    </w:rPr>
  </w:style>
  <w:style w:type="character" w:customStyle="1" w:styleId="Balk3Char">
    <w:name w:val="Başlık 3 Char"/>
    <w:basedOn w:val="VarsaylanParagrafYazTipi"/>
    <w:link w:val="Balk3"/>
    <w:uiPriority w:val="9"/>
    <w:semiHidden/>
    <w:rsid w:val="00411A6C"/>
    <w:rPr>
      <w:rFonts w:asciiTheme="majorHAnsi" w:eastAsiaTheme="majorEastAsia" w:hAnsiTheme="majorHAnsi" w:cstheme="majorBidi"/>
      <w:color w:val="1F4D78" w:themeColor="accent1" w:themeShade="7F"/>
      <w:sz w:val="24"/>
      <w:szCs w:val="24"/>
      <w:bdr w:val="nil"/>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D35C20"/>
    <w:rPr>
      <w:rFonts w:ascii="Calibri" w:hAnsi="Calibri" w:cs="Calibri"/>
    </w:rPr>
  </w:style>
  <w:style w:type="paragraph" w:customStyle="1" w:styleId="Default">
    <w:name w:val="Default"/>
    <w:rsid w:val="00C8709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64230882">
      <w:bodyDiv w:val="1"/>
      <w:marLeft w:val="0"/>
      <w:marRight w:val="0"/>
      <w:marTop w:val="0"/>
      <w:marBottom w:val="0"/>
      <w:divBdr>
        <w:top w:val="none" w:sz="0" w:space="0" w:color="auto"/>
        <w:left w:val="none" w:sz="0" w:space="0" w:color="auto"/>
        <w:bottom w:val="none" w:sz="0" w:space="0" w:color="auto"/>
        <w:right w:val="none" w:sz="0" w:space="0" w:color="auto"/>
      </w:divBdr>
    </w:div>
    <w:div w:id="102114760">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294025583">
      <w:bodyDiv w:val="1"/>
      <w:marLeft w:val="0"/>
      <w:marRight w:val="0"/>
      <w:marTop w:val="0"/>
      <w:marBottom w:val="0"/>
      <w:divBdr>
        <w:top w:val="none" w:sz="0" w:space="0" w:color="auto"/>
        <w:left w:val="none" w:sz="0" w:space="0" w:color="auto"/>
        <w:bottom w:val="none" w:sz="0" w:space="0" w:color="auto"/>
        <w:right w:val="none" w:sz="0" w:space="0" w:color="auto"/>
      </w:divBdr>
    </w:div>
    <w:div w:id="34316842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82939125">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735396518">
      <w:bodyDiv w:val="1"/>
      <w:marLeft w:val="0"/>
      <w:marRight w:val="0"/>
      <w:marTop w:val="0"/>
      <w:marBottom w:val="0"/>
      <w:divBdr>
        <w:top w:val="none" w:sz="0" w:space="0" w:color="auto"/>
        <w:left w:val="none" w:sz="0" w:space="0" w:color="auto"/>
        <w:bottom w:val="none" w:sz="0" w:space="0" w:color="auto"/>
        <w:right w:val="none" w:sz="0" w:space="0" w:color="auto"/>
      </w:divBdr>
    </w:div>
    <w:div w:id="832797725">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96404449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40959859">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382971973">
      <w:bodyDiv w:val="1"/>
      <w:marLeft w:val="0"/>
      <w:marRight w:val="0"/>
      <w:marTop w:val="0"/>
      <w:marBottom w:val="0"/>
      <w:divBdr>
        <w:top w:val="none" w:sz="0" w:space="0" w:color="auto"/>
        <w:left w:val="none" w:sz="0" w:space="0" w:color="auto"/>
        <w:bottom w:val="none" w:sz="0" w:space="0" w:color="auto"/>
        <w:right w:val="none" w:sz="0" w:space="0" w:color="auto"/>
      </w:divBdr>
    </w:div>
    <w:div w:id="1386681295">
      <w:bodyDiv w:val="1"/>
      <w:marLeft w:val="0"/>
      <w:marRight w:val="0"/>
      <w:marTop w:val="0"/>
      <w:marBottom w:val="0"/>
      <w:divBdr>
        <w:top w:val="none" w:sz="0" w:space="0" w:color="auto"/>
        <w:left w:val="none" w:sz="0" w:space="0" w:color="auto"/>
        <w:bottom w:val="none" w:sz="0" w:space="0" w:color="auto"/>
        <w:right w:val="none" w:sz="0" w:space="0" w:color="auto"/>
      </w:divBdr>
    </w:div>
    <w:div w:id="1531606671">
      <w:bodyDiv w:val="1"/>
      <w:marLeft w:val="0"/>
      <w:marRight w:val="0"/>
      <w:marTop w:val="0"/>
      <w:marBottom w:val="0"/>
      <w:divBdr>
        <w:top w:val="none" w:sz="0" w:space="0" w:color="auto"/>
        <w:left w:val="none" w:sz="0" w:space="0" w:color="auto"/>
        <w:bottom w:val="none" w:sz="0" w:space="0" w:color="auto"/>
        <w:right w:val="none" w:sz="0" w:space="0" w:color="auto"/>
      </w:divBdr>
    </w:div>
    <w:div w:id="1557743398">
      <w:bodyDiv w:val="1"/>
      <w:marLeft w:val="0"/>
      <w:marRight w:val="0"/>
      <w:marTop w:val="0"/>
      <w:marBottom w:val="0"/>
      <w:divBdr>
        <w:top w:val="none" w:sz="0" w:space="0" w:color="auto"/>
        <w:left w:val="none" w:sz="0" w:space="0" w:color="auto"/>
        <w:bottom w:val="none" w:sz="0" w:space="0" w:color="auto"/>
        <w:right w:val="none" w:sz="0" w:space="0" w:color="auto"/>
      </w:divBdr>
    </w:div>
    <w:div w:id="1587500646">
      <w:bodyDiv w:val="1"/>
      <w:marLeft w:val="0"/>
      <w:marRight w:val="0"/>
      <w:marTop w:val="0"/>
      <w:marBottom w:val="0"/>
      <w:divBdr>
        <w:top w:val="none" w:sz="0" w:space="0" w:color="auto"/>
        <w:left w:val="none" w:sz="0" w:space="0" w:color="auto"/>
        <w:bottom w:val="none" w:sz="0" w:space="0" w:color="auto"/>
        <w:right w:val="none" w:sz="0" w:space="0" w:color="auto"/>
      </w:divBdr>
    </w:div>
    <w:div w:id="1591695996">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766077717">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 w:id="2099672781">
      <w:bodyDiv w:val="1"/>
      <w:marLeft w:val="0"/>
      <w:marRight w:val="0"/>
      <w:marTop w:val="0"/>
      <w:marBottom w:val="0"/>
      <w:divBdr>
        <w:top w:val="none" w:sz="0" w:space="0" w:color="auto"/>
        <w:left w:val="none" w:sz="0" w:space="0" w:color="auto"/>
        <w:bottom w:val="none" w:sz="0" w:space="0" w:color="auto"/>
        <w:right w:val="none" w:sz="0" w:space="0" w:color="auto"/>
      </w:divBdr>
    </w:div>
    <w:div w:id="212140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C2AD9-D5DD-4E5F-8A0E-618AD4AD4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2</Pages>
  <Words>815</Words>
  <Characters>4647</Characters>
  <Application>Microsoft Office Word</Application>
  <DocSecurity>0</DocSecurity>
  <Lines>38</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Mehmet Akif  Kaya</cp:lastModifiedBy>
  <cp:revision>17</cp:revision>
  <cp:lastPrinted>2024-12-30T07:10:00Z</cp:lastPrinted>
  <dcterms:created xsi:type="dcterms:W3CDTF">2024-12-31T09:17:00Z</dcterms:created>
  <dcterms:modified xsi:type="dcterms:W3CDTF">2025-01-01T07:04:00Z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